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F" w:rsidRPr="00EB253F" w:rsidRDefault="00FA2D0D" w:rsidP="00EB253F">
      <w:pPr>
        <w:tabs>
          <w:tab w:val="center" w:pos="4677"/>
          <w:tab w:val="right" w:pos="93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EB253F" w:rsidRPr="00EB253F" w:rsidRDefault="00FA2D0D" w:rsidP="00EB253F">
      <w:pPr>
        <w:tabs>
          <w:tab w:val="center" w:pos="4677"/>
          <w:tab w:val="right" w:pos="93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ООШ с. Муранка</w:t>
      </w:r>
    </w:p>
    <w:p w:rsidR="00EB253F" w:rsidRPr="00EB253F" w:rsidRDefault="00FA2D0D" w:rsidP="00EB253F">
      <w:pPr>
        <w:tabs>
          <w:tab w:val="center" w:pos="4677"/>
          <w:tab w:val="right" w:pos="93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 В.Н.Калентьев</w:t>
      </w:r>
    </w:p>
    <w:p w:rsidR="00EB253F" w:rsidRPr="00EB253F" w:rsidRDefault="00FA2D0D" w:rsidP="00EB253F">
      <w:pPr>
        <w:tabs>
          <w:tab w:val="center" w:pos="4677"/>
          <w:tab w:val="right" w:pos="93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</w:t>
      </w:r>
      <w:r w:rsidR="00AB228D">
        <w:rPr>
          <w:rFonts w:ascii="Times New Roman" w:eastAsia="Times New Roman" w:hAnsi="Times New Roman" w:cs="Times New Roman"/>
          <w:sz w:val="24"/>
          <w:szCs w:val="24"/>
          <w:lang w:eastAsia="ru-RU"/>
        </w:rPr>
        <w:t>_2022</w:t>
      </w:r>
      <w:r w:rsidR="00EB253F" w:rsidRPr="00EB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2D0D" w:rsidRDefault="00FA2D0D" w:rsidP="00FA2D0D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с. Муранка муниципального района Шигонский Самарской области</w:t>
      </w:r>
    </w:p>
    <w:p w:rsidR="00FA2D0D" w:rsidRDefault="00FA2D0D" w:rsidP="00FA2D0D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D0D" w:rsidRPr="00FA2D0D" w:rsidRDefault="00FA2D0D" w:rsidP="00FA2D0D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53F" w:rsidRDefault="00EB253F" w:rsidP="00EB25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3F" w:rsidRDefault="00EB253F" w:rsidP="00EB25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48" w:rsidRPr="00EB253F" w:rsidRDefault="00EB253F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B253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ПРОГРАММА</w:t>
      </w:r>
    </w:p>
    <w:p w:rsidR="00EB253F" w:rsidRPr="00EB253F" w:rsidRDefault="00EB253F" w:rsidP="00EB253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EB253F">
        <w:rPr>
          <w:rFonts w:ascii="Arial" w:eastAsia="Times New Roman" w:hAnsi="Arial" w:cs="Arial"/>
          <w:b/>
          <w:i/>
          <w:sz w:val="36"/>
          <w:szCs w:val="36"/>
          <w:lang w:eastAsia="ru-RU"/>
        </w:rPr>
        <w:t>о</w:t>
      </w:r>
      <w:r w:rsidR="00D75B83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рганизации и проведения отдыха </w:t>
      </w:r>
      <w:r w:rsidRPr="00EB253F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детей </w:t>
      </w:r>
    </w:p>
    <w:p w:rsidR="00EB253F" w:rsidRPr="00EB253F" w:rsidRDefault="00D75B83" w:rsidP="00EB253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в летнем оздоровительном</w:t>
      </w:r>
      <w:r w:rsidR="00EB253F" w:rsidRPr="00EB253F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лагере </w:t>
      </w:r>
    </w:p>
    <w:p w:rsidR="00EB253F" w:rsidRPr="00EB253F" w:rsidRDefault="00EB253F" w:rsidP="00EB253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EB253F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дневного пребывания на базе </w:t>
      </w:r>
      <w:r w:rsidR="0053249C">
        <w:rPr>
          <w:rFonts w:ascii="Arial" w:eastAsia="Times New Roman" w:hAnsi="Arial" w:cs="Arial"/>
          <w:b/>
          <w:i/>
          <w:sz w:val="36"/>
          <w:szCs w:val="36"/>
          <w:lang w:eastAsia="ru-RU"/>
        </w:rPr>
        <w:t>ГБОУ ООШ с. Муранка</w:t>
      </w:r>
    </w:p>
    <w:p w:rsidR="00950748" w:rsidRDefault="00950748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48" w:rsidRDefault="00EB253F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950748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A41733">
        <w:rPr>
          <w:rFonts w:ascii="Times New Roman" w:eastAsia="Times New Roman" w:hAnsi="Times New Roman" w:cs="Times New Roman"/>
          <w:sz w:val="44"/>
          <w:szCs w:val="44"/>
          <w:lang w:eastAsia="ru-RU"/>
        </w:rPr>
        <w:t>ЗАКУЛИСЬЕ</w:t>
      </w:r>
      <w:r w:rsidR="00950748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950748" w:rsidRDefault="00A5406D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325" cy="1289892"/>
            <wp:effectExtent l="0" t="0" r="0" b="571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4" cy="13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0D" w:rsidRDefault="00950748" w:rsidP="00FA2D0D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программы: </w:t>
      </w:r>
      <w:r w:rsid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 Евгения Петровна</w:t>
      </w:r>
    </w:p>
    <w:p w:rsidR="00A41733" w:rsidRDefault="00A41733" w:rsidP="00950748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D7" w:rsidRDefault="00F142D7" w:rsidP="00950748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33" w:rsidRPr="00A41733" w:rsidRDefault="00243007" w:rsidP="00FA2D0D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A2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Муранка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4"/>
        <w:gridCol w:w="11450"/>
      </w:tblGrid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950748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74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0B51AD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="000B51AD">
              <w:t xml:space="preserve"> </w:t>
            </w:r>
            <w:r w:rsidR="000B51AD" w:rsidRPr="000B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отдыха  детей в летнем оздоровительном  лагере дневного пребывания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ГБОУ ООШ с</w:t>
            </w:r>
            <w:proofErr w:type="gramStart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уранка</w:t>
            </w:r>
            <w:r w:rsidR="000B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«ЗАКУЛИСЬЕ»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FA2D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Евгения Петровна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FA2D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ОЛ </w:t>
            </w:r>
            <w:r w:rsidR="00BC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</w:t>
            </w:r>
            <w:proofErr w:type="gramStart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уранка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представившая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FA2D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Муранка Шигонского района Самарской области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проводящей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FA2D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 Муранка Шигонского района Самарской области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FA2D0D" w:rsidP="00FA2D0D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446730, Самарская область, Шигонский район, село Муранка, ул. Победы, 3д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FA2D0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C4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8464825349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летнего оздоровительного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 с дневным пребыванием детей и подростков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C4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оптимальных условий для сохранения и укрепления здоровья детей, их полноценного отдыха, позволяющего реально способствовать р</w:t>
            </w:r>
            <w:r w:rsidR="0008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азвитию творческих, интеллектуальных</w:t>
            </w:r>
            <w:r w:rsidR="00967C9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способностей детей.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FA2D0D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7C9A" w:rsidRPr="003461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(июн</w:t>
            </w:r>
            <w:r w:rsidR="00967C9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ь)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 Муранка Шигонского района Самарской области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язык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(детей и взрослых)</w:t>
            </w:r>
            <w:r w:rsidR="001C1158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Детей: </w:t>
            </w:r>
            <w:r w:rsidR="00AB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67C9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2C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</w:t>
            </w:r>
            <w:r w:rsidR="001C1158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лет)</w:t>
            </w:r>
          </w:p>
          <w:p w:rsidR="002550DA" w:rsidRPr="003461EE" w:rsidRDefault="003461EE" w:rsidP="00FA2D0D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Педагогов: 4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оспитателя, муз</w:t>
            </w:r>
            <w:proofErr w:type="gramStart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</w:t>
            </w:r>
            <w:r w:rsidR="00B0263B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5F90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вожатых-волонтеров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лагеря</w:t>
            </w:r>
            <w:r w:rsidR="00FA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повар, уборщик служебных помещений, завхоз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- 10 всего 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участия в проекте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родителей участников программы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0D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каникулярного отдыха, оздоровления детей и подростков направлена на создание оптимальных условий</w:t>
            </w:r>
            <w:r w:rsidR="00C9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обеспечивающих</w:t>
            </w:r>
          </w:p>
          <w:p w:rsidR="002550DA" w:rsidRPr="003461EE" w:rsidRDefault="002550DA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полноценный отдых детей, их оздоровление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сохранение непрерывности воспитательного и образовательного процесса в летний каникулярный период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духовно-нравственное, гражданское воспитание детей и подростков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осуществления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83A" w:rsidRPr="003461EE" w:rsidRDefault="003461EE" w:rsidP="0037160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на базе 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 Муранка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летний лагерь, каждый го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в течение одной смены (1</w:t>
            </w:r>
            <w:r w:rsidR="0068183A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Основные приоритеты отдаются следующим направлениям:</w:t>
            </w:r>
          </w:p>
          <w:p w:rsidR="002550DA" w:rsidRPr="003461EE" w:rsidRDefault="002550DA" w:rsidP="003716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4D5E05" w:rsidP="003716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социальное;</w:t>
            </w:r>
          </w:p>
          <w:p w:rsidR="002550DA" w:rsidRPr="003461EE" w:rsidRDefault="0068183A" w:rsidP="003716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183A" w:rsidRPr="003461EE" w:rsidRDefault="004D5E05" w:rsidP="003716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интеллектуальное.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целей и задач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 сотрудничество педагогического и административного управленческо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персонала ГБОУ ООШ с. Муранка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квалифицированных педагогов 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финансирования программы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4D5E05" w:rsidP="00371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творческое;</w:t>
            </w:r>
          </w:p>
          <w:p w:rsidR="004D5E05" w:rsidRPr="003461EE" w:rsidRDefault="004D5E05" w:rsidP="00371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социальное;</w:t>
            </w:r>
          </w:p>
          <w:p w:rsidR="004D5E05" w:rsidRPr="003461EE" w:rsidRDefault="004D5E05" w:rsidP="00371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интеллектуальное.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3461EE" w:rsidP="00371602">
            <w:pPr>
              <w:spacing w:after="135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88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ООШ с. Муранка</w:t>
            </w:r>
          </w:p>
        </w:tc>
      </w:tr>
      <w:tr w:rsidR="003461EE" w:rsidRPr="003461EE" w:rsidTr="00255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0DA" w:rsidRPr="003461EE" w:rsidRDefault="002550DA" w:rsidP="003716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полноценного отдыха детей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де</w:t>
            </w:r>
            <w:r w:rsidR="002A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развитие их</w:t>
            </w: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</w:t>
            </w:r>
            <w:r w:rsidR="002A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интеллектуальных</w:t>
            </w: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детских коллективов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0DA" w:rsidRPr="003461EE" w:rsidRDefault="002550DA" w:rsidP="003716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рост участников Программы</w:t>
            </w:r>
            <w:r w:rsidR="004D5E05" w:rsidRPr="0034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2896" w:rsidRDefault="00AF2896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6CA" w:rsidRDefault="00B676CA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27C" w:rsidRDefault="00E3427C" w:rsidP="00E3427C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Мы никогда не должны забывать, </w:t>
      </w:r>
    </w:p>
    <w:p w:rsidR="00E3427C" w:rsidRDefault="00E3427C" w:rsidP="00E3427C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театральные подмостки служат</w:t>
      </w:r>
    </w:p>
    <w:p w:rsidR="00E3427C" w:rsidRDefault="00E3427C" w:rsidP="00E3427C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всенародной школой. </w:t>
      </w:r>
    </w:p>
    <w:p w:rsidR="00E3427C" w:rsidRPr="00E3427C" w:rsidRDefault="00E3427C" w:rsidP="00E3427C">
      <w:pPr>
        <w:shd w:val="clear" w:color="auto" w:fill="FFFFFF"/>
        <w:spacing w:after="135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42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Карло Гоцци</w:t>
      </w:r>
    </w:p>
    <w:p w:rsidR="00DC0562" w:rsidRDefault="00DC0562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DA" w:rsidRPr="003461EE" w:rsidRDefault="002550DA" w:rsidP="002550D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461EE" w:rsidRPr="003461EE" w:rsidRDefault="003461EE" w:rsidP="005C53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 Конвенции ООН о правах ребенка, Конституции РФ, Закона “Об образовании”, ФЗ “Об основных гарантиях прав ребенка РФ” от 24.07.98 № 124-ФЗ, Трудового кодекса РФ от 30.12.2001 № 197 –ФЗ, а также Приказа Министерства образования РФ о 13.07.2001 № 2688 «Об учреждении порядка проведения смен профильных лагерей, с дневным пребыванием, лагерей труда и отдыха».</w:t>
      </w:r>
    </w:p>
    <w:p w:rsidR="00C5695C" w:rsidRDefault="002550DA" w:rsidP="00B026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37160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специально для второй смены летнего лагеря при 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Муранка</w:t>
      </w:r>
      <w:r w:rsidR="00883BC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60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и ориентирована</w:t>
      </w: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личность и ее саморазвитие. </w:t>
      </w:r>
    </w:p>
    <w:p w:rsidR="00B0263B" w:rsidRPr="003461EE" w:rsidRDefault="002550DA" w:rsidP="00B026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63B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программы "Закулисье</w:t>
      </w:r>
      <w:r w:rsidR="000F287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легли идеи популяризации театрального искусства (2018 год </w:t>
      </w:r>
      <w:r w:rsidR="0050378A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287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A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190-летия Большого театра, юбилеев творцов, связанных с театральным искусством: П.И Чайковского, М. Петипа и др.</w:t>
      </w:r>
      <w:r w:rsidR="000F287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7DC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40C7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B37DC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культурного, творческого, интеллектуального развития личности.</w:t>
      </w:r>
    </w:p>
    <w:p w:rsidR="002550DA" w:rsidRDefault="00EB37DC" w:rsidP="00EB37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2550DA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особенностей участников смены</w:t>
      </w:r>
      <w:r w:rsidR="002C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10768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лет)</w:t>
      </w: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выбрана </w:t>
      </w:r>
      <w:r w:rsidR="00656D2C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</w:t>
      </w:r>
      <w:r w:rsidR="0010768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107682" w:rsidRPr="00346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107682" w:rsidRPr="0034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 позволит каждому участнику реализовать свои воз</w:t>
      </w:r>
      <w:r w:rsidR="00A01BC1" w:rsidRPr="0034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</w:t>
      </w:r>
      <w:r w:rsidR="00AF28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жности в разных видах деятельности, развить кругозор, </w:t>
      </w:r>
      <w:r w:rsidR="00DC05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получить новый опыт в межличностных отношениях.</w:t>
      </w:r>
    </w:p>
    <w:p w:rsidR="004D1C1F" w:rsidRDefault="004D1C1F" w:rsidP="00EB37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28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заключается в совмещении профессиональной и социальной проб в рамках сюжетно-ролевой игры.</w:t>
      </w:r>
    </w:p>
    <w:p w:rsidR="006D05B5" w:rsidRPr="003461EE" w:rsidRDefault="004D1C1F" w:rsidP="0010768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состоит в том, что у её участника будет возможность попробовать себя в разных видах деятельности, </w:t>
      </w:r>
      <w:r w:rsidR="007328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реализовать себя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различных формах общения.</w:t>
      </w:r>
    </w:p>
    <w:p w:rsidR="002550DA" w:rsidRPr="00081E4A" w:rsidRDefault="002550DA" w:rsidP="00081E4A">
      <w:pPr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81E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2550DA" w:rsidRPr="00081E4A" w:rsidRDefault="002550DA" w:rsidP="00371602">
      <w:pPr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F210C" w:rsidRDefault="00BF210C" w:rsidP="00371602">
      <w:pPr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детей.</w:t>
      </w:r>
    </w:p>
    <w:p w:rsidR="002550DA" w:rsidRDefault="002550DA" w:rsidP="00371602">
      <w:pPr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08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BF210C" w:rsidRDefault="007E40B9" w:rsidP="00BF210C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</w:t>
      </w:r>
      <w:r w:rsidR="00BF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Программы в разнообразную деятельность через включение в сюжетно-ролевую игру;</w:t>
      </w:r>
    </w:p>
    <w:p w:rsidR="00BF210C" w:rsidRDefault="007E40B9" w:rsidP="00BF210C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здоровья участников Программы через включение в спортивно-оздоровительную деятельность;</w:t>
      </w:r>
    </w:p>
    <w:p w:rsidR="00CB2891" w:rsidRPr="00DC0562" w:rsidRDefault="007E40B9" w:rsidP="00D3343E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 участников Программы активной жизненной позиции через участие в событиях смены.</w:t>
      </w:r>
    </w:p>
    <w:p w:rsidR="00C5695C" w:rsidRDefault="00C5695C" w:rsidP="00C5695C">
      <w:pPr>
        <w:pStyle w:val="a3"/>
        <w:shd w:val="clear" w:color="auto" w:fill="FFFFFF"/>
        <w:spacing w:after="135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95C" w:rsidRDefault="00C5695C" w:rsidP="00C5695C">
      <w:pPr>
        <w:pStyle w:val="a3"/>
        <w:shd w:val="clear" w:color="auto" w:fill="FFFFFF"/>
        <w:spacing w:after="135" w:line="240" w:lineRule="auto"/>
        <w:ind w:left="14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5695C" w:rsidRDefault="00C5695C" w:rsidP="00C5695C">
      <w:pPr>
        <w:pStyle w:val="a3"/>
        <w:shd w:val="clear" w:color="auto" w:fill="FFFFFF"/>
        <w:spacing w:after="135" w:line="240" w:lineRule="auto"/>
        <w:ind w:left="14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95C" w:rsidRPr="003461EE" w:rsidRDefault="00C5695C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 – подарок для всех участников Программы. Отбор проходит с помощью участия ребят в событиях программы «Закулисье». </w:t>
      </w:r>
    </w:p>
    <w:p w:rsidR="00C5695C" w:rsidRDefault="00C5695C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отбор позволит реализовать два важны</w:t>
      </w:r>
      <w:r w:rsidR="00D7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момента: 1. дать возможность </w:t>
      </w: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участнику Программы во время сюжетно-ролевой игры попробовать себя в разных ролях; 2.  определить наиболее активных, инициативных участников Программы, которые смогут самостоятельно подготовить и поставить спектакль. Оба этих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достижения; адаптироваться в разных коллективах, которые будут создаваться в течение смены.</w:t>
      </w:r>
    </w:p>
    <w:p w:rsidR="0064107F" w:rsidRDefault="0064107F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все 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делятся на 2 отрядов по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каждого отряда сопровождают два воспитателя – учителя 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Муранка</w:t>
      </w:r>
      <w:r w:rsidR="00883BC2"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вожатый – волонтер. </w:t>
      </w:r>
    </w:p>
    <w:p w:rsidR="0064107F" w:rsidRDefault="0064107F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отряд </w:t>
      </w:r>
      <w:r w:rsidR="0095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театром. В любом театре есть представители разных театральных профессий: режиссер, сценарист, актер, </w:t>
      </w:r>
      <w:r w:rsidR="00FA3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бутафор и др.  В течение всей смены участники Программы будут пробовать себя в разных ролях.</w:t>
      </w:r>
    </w:p>
    <w:p w:rsidR="00FA303D" w:rsidRDefault="00FA303D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борьба начинается уже со второго дня и продолжается почти до окончания смены. </w:t>
      </w:r>
      <w:r w:rsidR="00D87757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дней смены (без первого и последнего дней) разделена на 4 тематических отрезка:</w:t>
      </w:r>
    </w:p>
    <w:p w:rsidR="00D87757" w:rsidRDefault="00D87757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Античный театр,</w:t>
      </w:r>
    </w:p>
    <w:p w:rsidR="00D87757" w:rsidRDefault="00D87757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Средневековый театр,</w:t>
      </w:r>
    </w:p>
    <w:p w:rsidR="00D87757" w:rsidRDefault="00D87757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</w:t>
      </w:r>
      <w:r w:rsidR="00C9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театров,</w:t>
      </w:r>
    </w:p>
    <w:p w:rsidR="00D87757" w:rsidRDefault="00D87757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Театральные премии и конкурсы.</w:t>
      </w:r>
    </w:p>
    <w:p w:rsidR="00D87757" w:rsidRDefault="00D87757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Каждой теме отдается 4 дня, во время которых участники Программы участвуют в различных событиях: это и конкурсные мероприятия, и общелагерные игры, и отрядные. </w:t>
      </w:r>
    </w:p>
    <w:p w:rsidR="00962C15" w:rsidRDefault="00962C15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победу в общелагерных конкурсах отряд получает возможность отправить в специальную труппу своего представителя, кроме того, каждый отряд в зависимости от рейтинга выступления получает театральную валюту – маски. </w:t>
      </w:r>
      <w:r w:rsidR="00C9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игровых программах также приносит маски.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смены идет подсчет масок и награждение самого успешного театра.</w:t>
      </w:r>
      <w:r w:rsidR="001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будут у всех театров, но гран-при получит один.</w:t>
      </w:r>
    </w:p>
    <w:p w:rsidR="005717F5" w:rsidRDefault="00C12B5E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день, начиная </w:t>
      </w:r>
      <w:r w:rsidR="00A7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отряды будут получать письма из Министерства Культуры, в к</w:t>
      </w:r>
      <w:r w:rsidR="001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будет информация по теме смены</w:t>
      </w:r>
      <w:r w:rsidR="00A7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задания, которые нужно будет выполнить отрядам. </w:t>
      </w:r>
      <w:r w:rsidR="000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</w:t>
      </w:r>
      <w:r w:rsidR="00844D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жедневных массовых событий участники Программы будут</w:t>
      </w:r>
      <w:r w:rsidR="000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вспоминать информацию из пис</w:t>
      </w:r>
      <w:r w:rsidR="00644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(развитие кругозора</w:t>
      </w:r>
      <w:r w:rsidR="000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смены будут проведены МК. </w:t>
      </w:r>
    </w:p>
    <w:p w:rsidR="000A2265" w:rsidRDefault="000A2265" w:rsidP="00C56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заданий, которые нужно будет выполнить каждому отряду – театру, будут индивидуальные, групповые и коллективные. </w:t>
      </w:r>
    </w:p>
    <w:p w:rsidR="00E029D8" w:rsidRPr="00165A64" w:rsidRDefault="00282A31" w:rsidP="00165A6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8. 30 – 8. 45-сбор детей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8.45 – 9.00 - зарядка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9.00 – 9.15-линейка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9.15 – 10.00- завтрак</w:t>
      </w:r>
    </w:p>
    <w:p w:rsidR="00883BC2" w:rsidRDefault="00165A64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</w:t>
      </w:r>
      <w:r w:rsidR="00883BC2" w:rsidRPr="00883BC2">
        <w:rPr>
          <w:rFonts w:ascii="Times New Roman" w:hAnsi="Times New Roman" w:cs="Times New Roman"/>
          <w:sz w:val="28"/>
          <w:szCs w:val="28"/>
        </w:rPr>
        <w:t>. 00-работа по плану отряда</w:t>
      </w:r>
    </w:p>
    <w:p w:rsidR="00165A64" w:rsidRPr="00883BC2" w:rsidRDefault="00165A64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11.00 -12.00 – творческий час (вторник, четверг)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12.00 – 13.00- оздоровительные процедуры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13.00 – 14.00-   обед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14.00 – 14.30-свободное время</w:t>
      </w:r>
    </w:p>
    <w:p w:rsidR="00883BC2" w:rsidRPr="00883BC2" w:rsidRDefault="00883BC2" w:rsidP="0088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C2">
        <w:rPr>
          <w:rFonts w:ascii="Times New Roman" w:hAnsi="Times New Roman" w:cs="Times New Roman"/>
          <w:sz w:val="28"/>
          <w:szCs w:val="28"/>
        </w:rPr>
        <w:t>14.30-  уход домой</w:t>
      </w:r>
    </w:p>
    <w:p w:rsidR="00E029D8" w:rsidRDefault="00E029D8" w:rsidP="00E029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 </w:t>
      </w:r>
      <w:r w:rsidR="00165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15.00 – а</w:t>
      </w:r>
      <w:r w:rsidRPr="00E0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дня</w:t>
      </w:r>
    </w:p>
    <w:p w:rsidR="00CB2891" w:rsidRDefault="00CB2891" w:rsidP="00E029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31" w:rsidRDefault="00282A31" w:rsidP="00282A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РАБОТЫ ЛАГЕРЯ</w:t>
      </w:r>
      <w:r w:rsidR="00F4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(ОБЩЕЛАГЕРНЫЕ </w:t>
      </w:r>
      <w:r w:rsidR="00D5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</w:t>
      </w:r>
      <w:r w:rsidR="00AE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СМЕНЫ</w:t>
      </w:r>
      <w:r w:rsidR="00D5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F1F9D" w:rsidRDefault="00CF1F9D" w:rsidP="00CF1F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Античный театр.</w:t>
      </w:r>
      <w:r w:rsidRPr="00C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165A64" w:rsidTr="00165A64">
        <w:tc>
          <w:tcPr>
            <w:tcW w:w="2602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</w:p>
          <w:p w:rsidR="00165A64" w:rsidRDefault="00165A64" w:rsidP="00165A64">
            <w:pPr>
              <w:spacing w:after="135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</w:t>
            </w:r>
          </w:p>
          <w:p w:rsidR="00165A64" w:rsidRDefault="0026497A" w:rsidP="00165A64">
            <w:pPr>
              <w:shd w:val="clear" w:color="auto" w:fill="FFFFFF"/>
              <w:spacing w:after="135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8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  <w:p w:rsidR="00165A64" w:rsidRDefault="00165A64" w:rsidP="00165A64">
            <w:pPr>
              <w:shd w:val="clear" w:color="auto" w:fill="FFFFFF"/>
              <w:spacing w:after="135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 чего начинается театр?»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  <w:p w:rsidR="00165A64" w:rsidRDefault="00165A64" w:rsidP="00165A64">
            <w:pPr>
              <w:shd w:val="clear" w:color="auto" w:fill="FFFFFF"/>
              <w:spacing w:after="135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отрядов-театров (театральные суеверия)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день</w:t>
            </w:r>
          </w:p>
          <w:p w:rsidR="00165A64" w:rsidRDefault="00165A64" w:rsidP="00165A64">
            <w:pPr>
              <w:shd w:val="clear" w:color="auto" w:fill="FFFFFF"/>
              <w:spacing w:after="135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на стадионе «Театр. Фест»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  <w:p w:rsidR="00165A64" w:rsidRPr="00CF4279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сценариев (агон)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165A64" w:rsidRDefault="00165A64" w:rsidP="00165A6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день</w:t>
            </w:r>
          </w:p>
          <w:p w:rsidR="00165A64" w:rsidRDefault="00165A64" w:rsidP="00165A64">
            <w:pPr>
              <w:shd w:val="clear" w:color="auto" w:fill="FFFFFF"/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«Гримерка»</w:t>
            </w:r>
          </w:p>
          <w:p w:rsidR="00165A64" w:rsidRDefault="00165A64" w:rsidP="00CF1F9D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F9D" w:rsidRDefault="00CF1F9D" w:rsidP="00CF1F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Средневековый театр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Виды современного театра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F1F9D" w:rsidRPr="000F3C18" w:rsidTr="00557B30">
        <w:tc>
          <w:tcPr>
            <w:tcW w:w="2564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день</w:t>
            </w:r>
          </w:p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мис</w:t>
            </w:r>
            <w:r w:rsidR="0026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 и мистер «Закулисье»</w:t>
            </w:r>
          </w:p>
          <w:p w:rsidR="00CF1F9D" w:rsidRPr="00CF4279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день</w:t>
            </w:r>
          </w:p>
          <w:p w:rsidR="00CF1F9D" w:rsidRPr="00CF4279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«Бродячие актеры»</w:t>
            </w:r>
          </w:p>
        </w:tc>
        <w:tc>
          <w:tcPr>
            <w:tcW w:w="2565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день</w:t>
            </w:r>
          </w:p>
          <w:p w:rsidR="00CF1F9D" w:rsidRDefault="00CF1F9D" w:rsidP="00557B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маскарад </w:t>
            </w:r>
          </w:p>
          <w:p w:rsidR="00CF1F9D" w:rsidRPr="00CF4279" w:rsidRDefault="00CF1F9D" w:rsidP="00557B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 масок)</w:t>
            </w:r>
          </w:p>
        </w:tc>
        <w:tc>
          <w:tcPr>
            <w:tcW w:w="2565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день</w:t>
            </w:r>
          </w:p>
          <w:p w:rsidR="00CF1F9D" w:rsidRPr="007C501C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театров теней или кукол</w:t>
            </w:r>
          </w:p>
        </w:tc>
        <w:tc>
          <w:tcPr>
            <w:tcW w:w="2565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день</w:t>
            </w:r>
          </w:p>
          <w:p w:rsidR="00CF1F9D" w:rsidRPr="007C501C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FotoZone</w:t>
            </w:r>
            <w:proofErr w:type="spellEnd"/>
          </w:p>
        </w:tc>
        <w:tc>
          <w:tcPr>
            <w:tcW w:w="2565" w:type="dxa"/>
          </w:tcPr>
          <w:p w:rsidR="00CF1F9D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день</w:t>
            </w:r>
          </w:p>
          <w:p w:rsidR="00CF1F9D" w:rsidRPr="000F3C18" w:rsidRDefault="00CF1F9D" w:rsidP="00557B30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«Балетная туфелька»</w:t>
            </w:r>
          </w:p>
        </w:tc>
      </w:tr>
    </w:tbl>
    <w:p w:rsidR="00CF1F9D" w:rsidRPr="00CF1F9D" w:rsidRDefault="00CF1F9D" w:rsidP="00CF1F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4B3" w:rsidRDefault="00CF1F9D" w:rsidP="00282A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Театральные премии и конкурсы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82A31" w:rsidTr="00282A31">
        <w:tc>
          <w:tcPr>
            <w:tcW w:w="2564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день</w:t>
            </w:r>
          </w:p>
          <w:p w:rsidR="000F3C18" w:rsidRP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«Экспромт»</w:t>
            </w:r>
          </w:p>
        </w:tc>
        <w:tc>
          <w:tcPr>
            <w:tcW w:w="2564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день</w:t>
            </w:r>
          </w:p>
          <w:p w:rsidR="000F3C18" w:rsidRDefault="000F3C18" w:rsidP="000F3C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0F3C18" w:rsidRDefault="000F3C18" w:rsidP="000F3C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премия»</w:t>
            </w:r>
          </w:p>
          <w:p w:rsidR="000F3C18" w:rsidRPr="000F3C18" w:rsidRDefault="000F3C18" w:rsidP="000F3C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(название и символ)</w:t>
            </w:r>
          </w:p>
        </w:tc>
        <w:tc>
          <w:tcPr>
            <w:tcW w:w="2565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день</w:t>
            </w:r>
          </w:p>
          <w:p w:rsidR="000F3C18" w:rsidRP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«Театральный реквизит»</w:t>
            </w:r>
          </w:p>
          <w:p w:rsid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день</w:t>
            </w:r>
          </w:p>
          <w:p w:rsidR="000F3C18" w:rsidRP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афиш к спектаклю</w:t>
            </w:r>
          </w:p>
        </w:tc>
        <w:tc>
          <w:tcPr>
            <w:tcW w:w="2565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день</w:t>
            </w:r>
          </w:p>
          <w:p w:rsidR="000F3C18" w:rsidRP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спектакля спец. труппы</w:t>
            </w:r>
          </w:p>
        </w:tc>
        <w:tc>
          <w:tcPr>
            <w:tcW w:w="2565" w:type="dxa"/>
          </w:tcPr>
          <w:p w:rsidR="00282A31" w:rsidRDefault="00282A31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день</w:t>
            </w:r>
          </w:p>
          <w:p w:rsidR="000F3C18" w:rsidRPr="000F3C18" w:rsidRDefault="000F3C18" w:rsidP="00282A31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Вожатско-воспитательский концерт «Закулисье. Эпилог»</w:t>
            </w:r>
          </w:p>
        </w:tc>
      </w:tr>
    </w:tbl>
    <w:p w:rsidR="00282A31" w:rsidRDefault="00282A31" w:rsidP="00282A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CD" w:rsidRDefault="00AF36CD" w:rsidP="00AF36CD">
      <w:pPr>
        <w:pStyle w:val="a3"/>
        <w:shd w:val="clear" w:color="auto" w:fill="FFFFFF"/>
        <w:spacing w:after="135"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будут проводиться и </w:t>
      </w:r>
      <w:r w:rsidRPr="00AF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 направление: ежедневные зарядки; отрядные и межотрядные игры в футбол и пионербол; эстафеты; «весёлые старты», для каждого отряда индивидуальное расписание. 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течение смены участники Программы посетят мероприятия Детской библиотеки 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Муранка.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работа: традиционно проводятся </w:t>
      </w:r>
      <w:r w:rsid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и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ГИБДД</w:t>
      </w:r>
      <w:r w:rsid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(брейн-ринг, игра «12 записок»)</w:t>
      </w:r>
      <w:r w:rsidR="00AF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r w:rsidR="00FA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(эстафета)</w:t>
      </w:r>
      <w:r w:rsidR="0028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также пройдут МК «Как оформить афишу?», «Что такое синопсис?», «Как написать сценарий?» и др. На МК приглашаются все желающие. Данные МК проводит старший воспитатель/ приглашенный специалист. Самое главное в проведении МК – ориентация на разновозрастную аудиторию (6-12 лет) и доступный язык (просто о сложном). </w:t>
      </w:r>
    </w:p>
    <w:p w:rsidR="005C5010" w:rsidRPr="00620C5F" w:rsidRDefault="00AF36CD" w:rsidP="00250350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период вожатые будут обучены разнообразным играм, поэтому у участников Программы будет возможность научиться взаимодействовать друг с другом в формате различных игр.</w:t>
      </w:r>
    </w:p>
    <w:p w:rsidR="00620C5F" w:rsidRPr="008637CB" w:rsidRDefault="00620C5F" w:rsidP="00620C5F">
      <w:pPr>
        <w:pStyle w:val="a3"/>
        <w:shd w:val="clear" w:color="auto" w:fill="FFFFFF"/>
        <w:spacing w:after="135" w:line="240" w:lineRule="auto"/>
        <w:ind w:left="1068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2CA" w:rsidRDefault="006142CA" w:rsidP="006142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СМЕНЫ</w:t>
      </w:r>
    </w:p>
    <w:p w:rsidR="00AC7773" w:rsidRDefault="006142CA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созданию</w:t>
      </w:r>
      <w:r w:rsidRPr="00BF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других способностей детей, участники Программы будут погружены </w:t>
      </w:r>
      <w:r w:rsidRPr="0061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разнообразную деятельность через включение в сюжетно-ролевую игру;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 укреплено их здоровье</w:t>
      </w:r>
      <w:r w:rsidRPr="0061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включение в спортивно-оздоровительную деятельность;</w:t>
      </w:r>
      <w:r w:rsidR="00A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 </w:t>
      </w:r>
      <w:r w:rsidRPr="00614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формирования у участников Программы активной жизненной позиции через участие в событиях смены.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773" w:rsidRDefault="00AC7773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большинство участников Программы – учащиеся 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Муранка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предполагается, что, получив новые знания и умения, ребята смогут реализовать их</w:t>
      </w:r>
      <w:r w:rsidR="0062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учебных</w:t>
      </w:r>
      <w:r w:rsidR="00C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внеучебных м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ероприятиях, войдя в актив школы</w:t>
      </w:r>
      <w:r w:rsidR="00C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C5F" w:rsidRDefault="00620C5F" w:rsidP="006142C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2CA" w:rsidRDefault="00620C5F" w:rsidP="006142C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РЕЗУЛЬТАТОВ</w:t>
      </w:r>
    </w:p>
    <w:p w:rsidR="006142CA" w:rsidRDefault="006142CA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поэтапное отслеживание эффективности педагогических воздействий. Прежде всего</w:t>
      </w:r>
      <w:r w:rsid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ежедневных планерок и педсоветов (раз в неделю)</w:t>
      </w:r>
      <w:r w:rsidR="00B67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 рефлексия мероприятий; мониторинг «Трудовых книжек» (дневников); входное и итоговое</w:t>
      </w:r>
      <w:r w:rsidR="009A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</w:t>
      </w:r>
      <w:r w:rsidR="0079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в Приложениях)</w:t>
      </w:r>
      <w:r w:rsidR="009A54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71F" w:rsidRDefault="006142CA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первом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(организационный период) </w:t>
      </w:r>
      <w:r w:rsidR="00D773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7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анкета, кот</w:t>
      </w:r>
      <w:r w:rsidR="004C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орую проводят в отрядах вожатые: ожидания</w:t>
      </w:r>
      <w:r w:rsidR="00ED2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личного участия и т.д.</w:t>
      </w:r>
    </w:p>
    <w:p w:rsidR="004C171F" w:rsidRDefault="004C171F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(основной период) – получение информации о состоянии участника Программы, степени его удовлетворенности из Трудовой книжки (дневник, который будет заполнять каждый участник Программы).</w:t>
      </w:r>
    </w:p>
    <w:p w:rsidR="00897F66" w:rsidRDefault="004C171F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(заключительный период) – это анкета, которую проводят в отрядах вожатые: </w:t>
      </w:r>
      <w:r w:rsidR="00ED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оправдались ли ожидания участника Программы, личные приращения.</w:t>
      </w:r>
    </w:p>
    <w:p w:rsidR="00B36895" w:rsidRDefault="00B36895" w:rsidP="00B368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CA" w:rsidRDefault="00B676CA" w:rsidP="00B676CA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5B4E20" w:rsidRDefault="005B4E20" w:rsidP="005B4E20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отдыхом в летнем </w:t>
      </w:r>
      <w:r w:rsidR="0000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оздоровительном </w:t>
      </w:r>
      <w:r w:rsidRPr="000B5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дневного пребывания</w:t>
      </w:r>
      <w:r w:rsidRPr="003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88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ООШ с. Муранка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«ЗАКУЛИСЬЕ».</w:t>
      </w:r>
    </w:p>
    <w:p w:rsidR="005B4E20" w:rsidRDefault="00412981" w:rsidP="005B4E20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интереса к теме смены, событиям сюжетно-ролевой игры.</w:t>
      </w:r>
    </w:p>
    <w:p w:rsidR="005B4E20" w:rsidRDefault="0062297C" w:rsidP="005B4E20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ходе смены приращения.</w:t>
      </w:r>
    </w:p>
    <w:p w:rsidR="00897F66" w:rsidRDefault="00897F66" w:rsidP="006142CA">
      <w:pPr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66" w:rsidRDefault="005764CD" w:rsidP="00897F66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</w:t>
      </w:r>
      <w:r w:rsidR="0089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</w:t>
      </w:r>
    </w:p>
    <w:p w:rsidR="002550DA" w:rsidRDefault="00897F66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следующее оборудование в комнатах отрядов: компьютер, экран. В актовом зале – комплект аудио- и видеоаппаратуры, приборы освещения, микрофоны. Для мероприятий на свежем воздухе (на</w:t>
      </w:r>
      <w:r w:rsidR="0000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стадионе и площадке перед лицеем) – мобильный комплект аудиоаппаратуры, микрофоны.</w:t>
      </w:r>
      <w:r w:rsidR="008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старшего воспитателя и начальника ОЛ должен быть компьютер, принтер.</w:t>
      </w:r>
    </w:p>
    <w:p w:rsidR="005764CD" w:rsidRDefault="005764CD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отрядных комнатах </w:t>
      </w:r>
      <w:r w:rsidR="009421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разнообразные настольные игры, художественная литература.</w:t>
      </w:r>
    </w:p>
    <w:p w:rsidR="009421EB" w:rsidRDefault="009421EB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должен располагать не только отрядными комнатами, актовым залом, но и спортивным залом (на случай непогоды), своим стадионом.</w:t>
      </w:r>
      <w:r w:rsidR="00B7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4CD" w:rsidRDefault="005764CD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5E" w:rsidRDefault="00C12B5E" w:rsidP="00AC77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64" w:rsidRDefault="00165A64" w:rsidP="006B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64" w:rsidRDefault="00165A64" w:rsidP="006B2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DB" w:rsidRDefault="006B205E" w:rsidP="006B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5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B205E" w:rsidRDefault="00FF77FC" w:rsidP="006B205E">
      <w:pPr>
        <w:rPr>
          <w:rStyle w:val="a9"/>
          <w:rFonts w:ascii="Times New Roman" w:hAnsi="Times New Roman" w:cs="Times New Roman"/>
          <w:sz w:val="28"/>
          <w:szCs w:val="28"/>
        </w:rPr>
      </w:pPr>
      <w:r w:rsidRPr="00FF77FC">
        <w:rPr>
          <w:rFonts w:ascii="Times New Roman" w:hAnsi="Times New Roman" w:cs="Times New Roman"/>
          <w:sz w:val="28"/>
          <w:szCs w:val="28"/>
        </w:rPr>
        <w:t>Лагерные игры на все вкусы:</w:t>
      </w:r>
      <w:r>
        <w:t xml:space="preserve"> </w:t>
      </w:r>
      <w:hyperlink r:id="rId9" w:history="1">
        <w:r w:rsidR="00DE432D" w:rsidRPr="004C78B3">
          <w:rPr>
            <w:rStyle w:val="a9"/>
            <w:rFonts w:ascii="Times New Roman" w:hAnsi="Times New Roman" w:cs="Times New Roman"/>
            <w:sz w:val="28"/>
            <w:szCs w:val="28"/>
          </w:rPr>
          <w:t>https://summercamp.ru</w:t>
        </w:r>
      </w:hyperlink>
    </w:p>
    <w:p w:rsidR="00FF77FC" w:rsidRDefault="00FF77FC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F77FC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Как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написать синопсис: </w:t>
      </w:r>
      <w:hyperlink r:id="rId10" w:history="1">
        <w:r w:rsidRPr="007F7897">
          <w:rPr>
            <w:rStyle w:val="a9"/>
            <w:rFonts w:ascii="Times New Roman" w:hAnsi="Times New Roman" w:cs="Times New Roman"/>
            <w:sz w:val="28"/>
            <w:szCs w:val="28"/>
          </w:rPr>
          <w:t>http://www.you-author.com/sinopsis-chto-eto-takoe-i-kak-ego-napisat/</w:t>
        </w:r>
      </w:hyperlink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F77FC" w:rsidRDefault="00A65204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такое мистерия: </w:t>
      </w:r>
      <w:hyperlink r:id="rId11" w:history="1">
        <w:r w:rsidRPr="007F7897">
          <w:rPr>
            <w:rStyle w:val="a9"/>
            <w:rFonts w:ascii="Times New Roman" w:hAnsi="Times New Roman" w:cs="Times New Roman"/>
            <w:sz w:val="28"/>
            <w:szCs w:val="28"/>
          </w:rPr>
          <w:t>http://www.litdic.ru/misteriya/</w:t>
        </w:r>
      </w:hyperlink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E2C2E" w:rsidRDefault="002E2C2E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Театральные приметы и суеверия:</w:t>
      </w:r>
      <w:r w:rsidRPr="002E2C2E">
        <w:t xml:space="preserve"> </w:t>
      </w:r>
      <w:hyperlink r:id="rId12" w:history="1">
        <w:r w:rsidRPr="00201F1E">
          <w:rPr>
            <w:rStyle w:val="a9"/>
            <w:rFonts w:ascii="Times New Roman" w:hAnsi="Times New Roman" w:cs="Times New Roman"/>
            <w:sz w:val="28"/>
            <w:szCs w:val="28"/>
          </w:rPr>
          <w:t>https://www.culture.ru/materials/55657/teatralnie-primeti-i-sueveriya</w:t>
        </w:r>
      </w:hyperlink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,  </w:t>
      </w:r>
      <w:hyperlink r:id="rId13" w:history="1">
        <w:r w:rsidRPr="00201F1E">
          <w:rPr>
            <w:rStyle w:val="a9"/>
            <w:rFonts w:ascii="Times New Roman" w:hAnsi="Times New Roman" w:cs="Times New Roman"/>
            <w:sz w:val="28"/>
            <w:szCs w:val="28"/>
          </w:rPr>
          <w:t>http://amnesia.pavelbers.com/Teatr%2016%20Akterskie%20sueverija.htm</w:t>
        </w:r>
      </w:hyperlink>
    </w:p>
    <w:p w:rsidR="001600EF" w:rsidRDefault="001600EF" w:rsidP="001600EF">
      <w:pPr>
        <w:jc w:val="lef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Комедия дель арте: </w:t>
      </w:r>
      <w:hyperlink r:id="rId14" w:history="1">
        <w:r w:rsidRPr="00201F1E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https://ru.wikipedia.org/wiki/%D0%9A%D0%BE%D0%BC%D0%B5%D0%B4%D0%B8%D1%8F_%D0%B4%D0%B5%D0%BB%D1%8C_%D0%B0%D1%80%D1%82%D0%B5</w:t>
        </w:r>
      </w:hyperlink>
    </w:p>
    <w:p w:rsidR="001600EF" w:rsidRDefault="001600EF" w:rsidP="001600EF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600EF" w:rsidRDefault="001600EF" w:rsidP="001600EF">
      <w:pPr>
        <w:jc w:val="lef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E2C2E" w:rsidRDefault="002E2C2E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90FD7" w:rsidRDefault="00E90FD7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90FD7" w:rsidRDefault="00E90FD7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90FD7" w:rsidRDefault="00E90FD7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90FD7" w:rsidRDefault="00E90FD7" w:rsidP="006B205E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65A64" w:rsidRDefault="00165A64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A64" w:rsidRDefault="00165A64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A64" w:rsidRDefault="00165A64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A64" w:rsidRDefault="00165A64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A64" w:rsidRDefault="00165A64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F1B" w:rsidRDefault="00FF7F1B" w:rsidP="00CB28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CB2891" w:rsidRDefault="00CB2891" w:rsidP="00CB28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ИГРОВЫХ ПРОГРАММ</w:t>
      </w:r>
    </w:p>
    <w:p w:rsidR="00CB2891" w:rsidRDefault="00CB2891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 чего начинается театр?»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данная программа в актовом зале предполагает знакомство участн</w:t>
      </w:r>
      <w:r w:rsidR="00C0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Программы с тематическими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смены.</w:t>
      </w:r>
    </w:p>
    <w:p w:rsidR="00CB2891" w:rsidRDefault="00CB2891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«Театр. Фест»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 программа на стадионе предполагает динамичное знакомство участников Программы друг с другом. </w:t>
      </w:r>
      <w:r w:rsidRPr="00DA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«Случайная группа»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задания, которые выполняют ребята, очень простые, например, все, кто родился летом, перемещаются к сетке, кто родился зимой, - к песочнице и т.д. Делимся на группы по дате рождения, цвету глаз, любимым сладостям и т.п. Далее – игра </w:t>
      </w:r>
      <w:r w:rsidRPr="00DA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«Броуновское движение»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участники Программы двигаются хаотично по стадиону, по команде «Стоп!» собираются в группы. Ведущий задает каждой группе вопрос, на который нужно, посовещавшись, быстро ответить, например, «Ваше любимое место в городе?». Следующая общая игра </w:t>
      </w:r>
      <w:r w:rsidRPr="00DA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«Поменяйтесь местами те, кто…»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участники Программы встают в большой круг на стадионе, ведущий говорит: «Поменяйтесь местами те, кто хоть раз бывал в театре!», ребята меняются местами и т.д. Тот, кто не может найти себе место, оказывается в роли ведущего. Далее – </w:t>
      </w:r>
      <w:r w:rsidRPr="00DA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«Атомы-молекулы»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каждый участник – это атом, несколько – молекула. Ведущий называет количество атомов в молекуле, и атомам нужно срочно сцепиться с кем-либо. Сцепились – назвали друг другу имена. Также играем в традиционную для лагеря игру </w:t>
      </w:r>
      <w:r w:rsidRPr="00DA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«Ручеек»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программы: 40 минут.</w:t>
      </w:r>
    </w:p>
    <w:p w:rsidR="00CB2891" w:rsidRPr="00940593" w:rsidRDefault="00CB2891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«Гримерка»</w:t>
      </w:r>
      <w:r w:rsidRPr="0094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в актовом зале предполагает знакомство с профессиями гримера и костюмера. Состоит из нескольких частей, на сцену приглашаются желающие.</w:t>
      </w:r>
    </w:p>
    <w:p w:rsidR="00CB2891" w:rsidRPr="00940593" w:rsidRDefault="00CB2891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«Бродячие актеры»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программа на территории лагеря предполагает развитие коллективных отношений, работает на сплочение отряда – театра. В ходе игры все театры получают вводную: появилась Золотая контрамарка, которая, к сожалению, оказалась разорвана. Если театр сможет собрать все кусочки, то получит подарок (это мороженое). Чтобы получить кусочек Золотой контрамарки, нужно выполнить задание, в котором участвует весь отряд.  Задания разноплановые. Каждое задание выполняется в определенном месте лагеря. После выполнения задания в Редакцию Театра (кабинет старшего воспитателя) прибегает вожатый и демонстрирует видео с выполненным заданием. Если все условия соблюдены, отряд получает кусочек Золотой контрамарки и новое задание. Побеждает отряд, который первым соберет все кусочки Золотой контрамарки, но подарок получат все.</w:t>
      </w:r>
    </w:p>
    <w:p w:rsidR="00CB2891" w:rsidRPr="00940593" w:rsidRDefault="00B040F0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2891"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«Экспромт»</w:t>
      </w:r>
      <w:r w:rsidR="00CB289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программа в актовом зале предполагает инсценировки без подготовки. Участвуют вс</w:t>
      </w:r>
      <w:r w:rsidR="0006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желающие. </w:t>
      </w:r>
    </w:p>
    <w:p w:rsidR="00CB2891" w:rsidRPr="003D2D33" w:rsidRDefault="00CB2891" w:rsidP="00CB2891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«Театральный реквизит»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 программа на территории лагеря предполагает коллективный поиск различных предметов, которые будут помечены надписью «Реквизит». Это первый этап игры. На втором этапе все собираются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актовом зале, чтобы все найденные предметы – реквизит «сдать на склад», при этом надо объяснить, кому этот реквизит может принадлежать. Побеждает тот, кто собрал и объяснил больше всего таких находок.</w:t>
      </w:r>
    </w:p>
    <w:p w:rsidR="00CB2891" w:rsidRDefault="00CB2891" w:rsidP="00CB2891">
      <w:pPr>
        <w:pStyle w:val="a3"/>
        <w:shd w:val="clear" w:color="auto" w:fill="FFFFFF"/>
        <w:spacing w:after="135" w:line="240" w:lineRule="auto"/>
        <w:ind w:left="14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891" w:rsidRDefault="00CB2891" w:rsidP="00CB2891">
      <w:pPr>
        <w:pStyle w:val="a3"/>
        <w:shd w:val="clear" w:color="auto" w:fill="FFFFFF"/>
        <w:spacing w:after="135" w:line="240" w:lineRule="auto"/>
        <w:ind w:left="14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КОНКУРСНЫХ СОБЫТИЙ</w:t>
      </w:r>
    </w:p>
    <w:p w:rsidR="00E90FD7" w:rsidRDefault="00E90FD7" w:rsidP="00CB2891">
      <w:pPr>
        <w:pStyle w:val="a3"/>
        <w:shd w:val="clear" w:color="auto" w:fill="FFFFFF"/>
        <w:spacing w:after="135" w:line="240" w:lineRule="auto"/>
        <w:ind w:left="14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0F0" w:rsidRDefault="00B040F0" w:rsidP="00B040F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сценариев</w:t>
      </w:r>
      <w:r w:rsidRPr="00B0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(агон)</w:t>
      </w:r>
      <w:r w:rsidR="00E5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конкурсная программа в актовом зале предполагает представление отрядами своих «историй», которые могут стать сценариями для постановки в конце смены. В ходе подготовки к конкурсу проводится МК «Что такое синопсис?», в котором участники Программы не только знакомятся с термином, но и пробуют сочинять свои «истории». МК проводится для всех желающих. </w:t>
      </w:r>
      <w:r w:rsidR="00FF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отряд может представить до 5 «историй» от авторов, а также авторских коллективов. Лучшая «история» выбирается голосованием.  </w:t>
      </w:r>
    </w:p>
    <w:p w:rsidR="00FF77FC" w:rsidRDefault="00FF77FC" w:rsidP="00FF77FC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работы для авторов: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Имена героев, их характеристика; 2) Место и время событий; 3) Ключевые события; 4) Обязательный конец «истории».</w:t>
      </w:r>
    </w:p>
    <w:p w:rsidR="00FF77FC" w:rsidRDefault="00FF77FC" w:rsidP="00FF77FC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отрядах попробовать себя в придумывании </w:t>
      </w:r>
      <w:r w:rsid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каждый! Там же происходит отбор тех </w:t>
      </w:r>
      <w:r w:rsid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историй</w:t>
      </w:r>
      <w:r w:rsid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отряд будет представлять на сцене.</w:t>
      </w:r>
    </w:p>
    <w:p w:rsidR="00A65204" w:rsidRDefault="00A65204" w:rsidP="00FF77FC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представления «истории»: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сцены в микрофон автору или авторской группе нужно представить свою историю строго по пунктам, данным выше. Для наглядности можно использовать свои рисунки, музыку. Рисунки проецируются на экран с помощью проектора. </w:t>
      </w:r>
    </w:p>
    <w:p w:rsidR="00FF77FC" w:rsidRDefault="00A65204" w:rsidP="00FF77FC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всех «историй» проходит голосование.</w:t>
      </w:r>
    </w:p>
    <w:p w:rsidR="00B040F0" w:rsidRDefault="00B040F0" w:rsidP="00B040F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мистерий</w:t>
      </w:r>
      <w:r w:rsidRPr="00B0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«Обыкновенное чудо»</w:t>
      </w:r>
      <w:r w:rsidR="00A652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конкурсная программа в актовом зале предполагает представление отрядами своих мистерий. В письме участники Программы получают информацию о средневековых мистериях.</w:t>
      </w:r>
      <w:r w:rsidR="007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мистерия - таинство, поэтому в конкурсе нужно показать сценку, в основе сюжета</w:t>
      </w:r>
      <w:r w:rsidR="00F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лежит какая-либо тайна, чудо, волшебство.</w:t>
      </w:r>
      <w:r w:rsidR="007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EC1" w:rsidRDefault="00B040F0" w:rsidP="0048495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Праздничный маскарад (конкурс масок)</w:t>
      </w:r>
      <w:r w:rsidR="001A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конкурсно-игровая программа на стадионе предполагает 2 этапа. Первый этап – это представление своих маскарадных костюмов (костюмы). Второй этап – игры и танцы. Третий этап – конкурс масок. От каждого отряда представляется одна маска. </w:t>
      </w:r>
    </w:p>
    <w:p w:rsidR="00B040F0" w:rsidRDefault="00822EC1" w:rsidP="003C114A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представления маски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подготовить дефиле участника конкурса, представляющего маску, выбрать соответствующее музыкальное сопровождение, во время дефиле другой участник или группа участников рассказывают о созданной отрядом маске: тематическое направление, материалы, из которых выполнена маска. Возможен розыгрыш сценки.</w:t>
      </w:r>
    </w:p>
    <w:p w:rsidR="00B040F0" w:rsidRDefault="00B040F0" w:rsidP="00B040F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театров теней или кукол</w:t>
      </w:r>
      <w:r w:rsidR="00D3721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конкурсная программа в актовом зале предполагает представление отрядами-театрами</w:t>
      </w:r>
      <w:r w:rsidR="007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кукольной сценки или сценки театра теней (на выбор). </w:t>
      </w:r>
    </w:p>
    <w:p w:rsidR="00B040F0" w:rsidRPr="00B040F0" w:rsidRDefault="00B040F0" w:rsidP="00B040F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FotoZone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конкурсная</w:t>
      </w:r>
      <w:r w:rsidRPr="00B0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 территории лагеря предполагает коллективное выполнение творческих заданий: в основе заданий – сделать фото. Первый этап – повторить данные фото (в основном, это будут театральные фотографии), второй этап – сфотографироваться всем отрядом в заданных условиях (например, так, чтобы видны были только глаза), третий – ассоциативные фото (например, сфотографировать немую сцену). Каждое задание имеет «цену», побеждает тот, кто наберет больше всего баллов. Победителей может несколько: стоит определить их на каждом этапе.</w:t>
      </w:r>
    </w:p>
    <w:p w:rsidR="00B040F0" w:rsidRDefault="00B040F0" w:rsidP="00B040F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«Балетная туфелька»</w:t>
      </w:r>
      <w:r w:rsidR="007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конкурсная программа в актовом зале предполагает представление отрядами истории, рассказанной средствами танца. </w:t>
      </w:r>
      <w:r w:rsidR="000F7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речи, простоев. История должна быть узнаваема.</w:t>
      </w:r>
    </w:p>
    <w:p w:rsidR="00B040F0" w:rsidRDefault="00B040F0" w:rsidP="006327D7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«Театральная премия»</w:t>
      </w:r>
      <w:r w:rsidRPr="00B0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и символ)</w:t>
      </w:r>
      <w:r w:rsidR="00A0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конкурсная программа в актовом </w:t>
      </w:r>
      <w:r w:rsidR="0051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предполагает выполнение творческих заданий и последующее их представление на сцене. Первое задание: придумать свою театральную премию, её название, номинации. Второе задание: придумать символ этой премии и сделать своими руками. </w:t>
      </w:r>
      <w:r w:rsidR="008A3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сцене проходит в произвольной форме.</w:t>
      </w:r>
    </w:p>
    <w:p w:rsidR="00B040F0" w:rsidRDefault="00B040F0" w:rsidP="00B040F0">
      <w:pPr>
        <w:pStyle w:val="a3"/>
        <w:numPr>
          <w:ilvl w:val="2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афиш к спектаклю</w:t>
      </w:r>
      <w:r w:rsidR="008A3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конкурсная программа предполагает создание отрядами афиш к спектаклю, который будет поставлен по «истории», выбранной в начале смены. К этому времени будет известно название спектакля, уточнена сюжетная линия. Перед конкурсной программ</w:t>
      </w:r>
      <w:r w:rsidR="004B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проводится МК «Как оформить </w:t>
      </w:r>
      <w:r w:rsidR="008A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афишу?» </w:t>
      </w:r>
      <w:r w:rsidR="00D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Афиши развешиваются на втором этаже, где располагаются отрядные комнаты. Выбор победителя проводится следующим образом: каждый отряд-театр коллегиально решает, кому отдать 3 место, кому 2, кому 1. За себя голосовать нельзя. Подсчет проводит с</w:t>
      </w:r>
      <w:r w:rsidR="004B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воспитатель: за 1 место - </w:t>
      </w:r>
      <w:r w:rsidR="00D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балла, за 2 место – 2 балла, за 3 место – 1 балл. </w:t>
      </w:r>
    </w:p>
    <w:p w:rsidR="006936E2" w:rsidRDefault="006936E2" w:rsidP="006936E2">
      <w:pPr>
        <w:pStyle w:val="a3"/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отряд-театр имеет право на репетицию своего конкурсного номера. Время репетиций расписывается накануне.</w:t>
      </w:r>
    </w:p>
    <w:p w:rsidR="007630D8" w:rsidRDefault="007630D8" w:rsidP="007630D8">
      <w:pPr>
        <w:pStyle w:val="a3"/>
        <w:shd w:val="clear" w:color="auto" w:fill="FFFFFF"/>
        <w:spacing w:after="135" w:line="240" w:lineRule="auto"/>
        <w:ind w:left="21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55B" w:rsidRDefault="007630D8" w:rsidP="007630D8">
      <w:pPr>
        <w:pStyle w:val="a3"/>
        <w:shd w:val="clear" w:color="auto" w:fill="FFFFFF"/>
        <w:spacing w:after="135" w:line="240" w:lineRule="auto"/>
        <w:ind w:left="21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</w:t>
      </w:r>
      <w:r w:rsidR="0032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оформленные для смены </w:t>
      </w:r>
      <w:r w:rsidR="00C12B5E" w:rsidRPr="00C1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артефакты</w:t>
      </w:r>
      <w:r w:rsidR="00B6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7F1B" w:rsidRDefault="00FF7F1B" w:rsidP="00FF7F1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контрамарка</w:t>
      </w:r>
    </w:p>
    <w:p w:rsidR="00FF7F1B" w:rsidRDefault="00FF7F1B" w:rsidP="00FF7F1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(дневник участника Программы)</w:t>
      </w:r>
    </w:p>
    <w:p w:rsidR="00FF7F1B" w:rsidRDefault="0016102F" w:rsidP="00FF7F1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сертификаты</w:t>
      </w:r>
      <w:r w:rsidR="005377DB">
        <w:rPr>
          <w:rFonts w:ascii="Times New Roman" w:hAnsi="Times New Roman" w:cs="Times New Roman"/>
          <w:sz w:val="28"/>
          <w:szCs w:val="28"/>
        </w:rPr>
        <w:t>, гран-при</w:t>
      </w:r>
      <w:r>
        <w:rPr>
          <w:rFonts w:ascii="Times New Roman" w:hAnsi="Times New Roman" w:cs="Times New Roman"/>
          <w:sz w:val="28"/>
          <w:szCs w:val="28"/>
        </w:rPr>
        <w:t xml:space="preserve"> и другие виды</w:t>
      </w:r>
      <w:r w:rsidR="005377DB">
        <w:rPr>
          <w:rFonts w:ascii="Times New Roman" w:hAnsi="Times New Roman" w:cs="Times New Roman"/>
          <w:sz w:val="28"/>
          <w:szCs w:val="28"/>
        </w:rPr>
        <w:t xml:space="preserve"> поощрений участников Программы.</w:t>
      </w:r>
    </w:p>
    <w:p w:rsidR="005377DB" w:rsidRDefault="005377DB" w:rsidP="00FF7F1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валюта - маска</w:t>
      </w:r>
    </w:p>
    <w:p w:rsidR="002E2C2E" w:rsidRDefault="002E2C2E" w:rsidP="002E2C2E">
      <w:pPr>
        <w:rPr>
          <w:rFonts w:ascii="Times New Roman" w:hAnsi="Times New Roman" w:cs="Times New Roman"/>
          <w:sz w:val="28"/>
          <w:szCs w:val="28"/>
        </w:rPr>
      </w:pPr>
    </w:p>
    <w:p w:rsidR="00DE432D" w:rsidRPr="007630D8" w:rsidRDefault="00D3721D" w:rsidP="00D3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D8">
        <w:rPr>
          <w:rFonts w:ascii="Times New Roman" w:hAnsi="Times New Roman" w:cs="Times New Roman"/>
          <w:b/>
          <w:sz w:val="28"/>
          <w:szCs w:val="28"/>
        </w:rPr>
        <w:lastRenderedPageBreak/>
        <w:t>Письма из Министерства Культуры на каждый день, расписание МК.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567"/>
        <w:gridCol w:w="3713"/>
        <w:gridCol w:w="3837"/>
      </w:tblGrid>
      <w:tr w:rsidR="00D3721D" w:rsidTr="00D3721D">
        <w:tc>
          <w:tcPr>
            <w:tcW w:w="1271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567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 смены</w:t>
            </w:r>
          </w:p>
        </w:tc>
        <w:tc>
          <w:tcPr>
            <w:tcW w:w="3713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письма</w:t>
            </w:r>
            <w:r w:rsidR="00323C7D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(практически весь материал есть на просторах Интернета)</w:t>
            </w:r>
          </w:p>
        </w:tc>
        <w:tc>
          <w:tcPr>
            <w:tcW w:w="3837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73601F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 старший воспитатель/ приглашенный специалист)</w:t>
            </w:r>
          </w:p>
        </w:tc>
      </w:tr>
      <w:tr w:rsidR="00D3721D" w:rsidTr="00D3721D">
        <w:trPr>
          <w:trHeight w:val="137"/>
        </w:trPr>
        <w:tc>
          <w:tcPr>
            <w:tcW w:w="1271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D3721D" w:rsidRDefault="00B63904" w:rsidP="00B63904">
            <w:pPr>
              <w:spacing w:after="13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Вожатский концерт «Закулисье. Пролог»</w:t>
            </w:r>
          </w:p>
        </w:tc>
        <w:tc>
          <w:tcPr>
            <w:tcW w:w="3713" w:type="dxa"/>
          </w:tcPr>
          <w:p w:rsidR="00D3721D" w:rsidRDefault="002E2C2E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театр?</w:t>
            </w:r>
            <w:r w:rsidR="00326576"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вести в театре?</w:t>
            </w:r>
          </w:p>
        </w:tc>
        <w:tc>
          <w:tcPr>
            <w:tcW w:w="3837" w:type="dxa"/>
          </w:tcPr>
          <w:p w:rsidR="00D3721D" w:rsidRDefault="00D3721D" w:rsidP="00D37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7" w:type="dxa"/>
          </w:tcPr>
          <w:p w:rsidR="00B63904" w:rsidRPr="00CF4279" w:rsidRDefault="00B63904" w:rsidP="00B6390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 чего начинается театр?»</w:t>
            </w:r>
          </w:p>
        </w:tc>
        <w:tc>
          <w:tcPr>
            <w:tcW w:w="3713" w:type="dxa"/>
          </w:tcPr>
          <w:p w:rsidR="00B63904" w:rsidRDefault="002E2C2E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приметы и суеверия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отрядов-театров (театральные суеверия)</w:t>
            </w:r>
          </w:p>
        </w:tc>
        <w:tc>
          <w:tcPr>
            <w:tcW w:w="3713" w:type="dxa"/>
          </w:tcPr>
          <w:p w:rsidR="00B63904" w:rsidRDefault="002E2C2E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на стадионе «Театр. Фест»</w:t>
            </w:r>
          </w:p>
        </w:tc>
        <w:tc>
          <w:tcPr>
            <w:tcW w:w="3713" w:type="dxa"/>
          </w:tcPr>
          <w:p w:rsidR="00B63904" w:rsidRDefault="002E2C2E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Античный театр. Соревнования драматургов.</w:t>
            </w:r>
          </w:p>
        </w:tc>
        <w:tc>
          <w:tcPr>
            <w:tcW w:w="3837" w:type="dxa"/>
          </w:tcPr>
          <w:p w:rsidR="00B63904" w:rsidRDefault="005F6BD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«Что такое синопсис?» (для всех желающих)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7" w:type="dxa"/>
          </w:tcPr>
          <w:p w:rsidR="00B63904" w:rsidRDefault="00B63904" w:rsidP="00B63904">
            <w:pPr>
              <w:spacing w:after="13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сценариев (агон)</w:t>
            </w:r>
          </w:p>
        </w:tc>
        <w:tc>
          <w:tcPr>
            <w:tcW w:w="3713" w:type="dxa"/>
          </w:tcPr>
          <w:p w:rsidR="00B63904" w:rsidRDefault="002E2C2E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Необычная профессия: гримёр</w:t>
            </w:r>
          </w:p>
        </w:tc>
        <w:tc>
          <w:tcPr>
            <w:tcW w:w="3837" w:type="dxa"/>
          </w:tcPr>
          <w:p w:rsidR="00B63904" w:rsidRDefault="005F6BD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«Как написать сценарий?» (для сценарной группы, которая готовит текст постановки)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«Гримерка»</w:t>
            </w:r>
          </w:p>
        </w:tc>
        <w:tc>
          <w:tcPr>
            <w:tcW w:w="3713" w:type="dxa"/>
          </w:tcPr>
          <w:p w:rsidR="00B63904" w:rsidRDefault="001600E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Средневековый театр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7" w:type="dxa"/>
          </w:tcPr>
          <w:p w:rsidR="00B63904" w:rsidRDefault="00B63904" w:rsidP="00B63904">
            <w:pPr>
              <w:spacing w:after="13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мистерий «Обыкновенное чудо» </w:t>
            </w:r>
          </w:p>
        </w:tc>
        <w:tc>
          <w:tcPr>
            <w:tcW w:w="3713" w:type="dxa"/>
          </w:tcPr>
          <w:p w:rsidR="00B63904" w:rsidRDefault="001600E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средневековых гистрионов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«Бродячие актеры»</w:t>
            </w:r>
          </w:p>
        </w:tc>
        <w:tc>
          <w:tcPr>
            <w:tcW w:w="3713" w:type="dxa"/>
          </w:tcPr>
          <w:p w:rsidR="00B63904" w:rsidRDefault="001600E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дель арте</w:t>
            </w:r>
          </w:p>
        </w:tc>
        <w:tc>
          <w:tcPr>
            <w:tcW w:w="3837" w:type="dxa"/>
          </w:tcPr>
          <w:p w:rsidR="00B63904" w:rsidRDefault="005F6BD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«Как сделать маску своими руками?» (для всех желающих)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7" w:type="dxa"/>
          </w:tcPr>
          <w:p w:rsidR="00B63904" w:rsidRDefault="00B63904" w:rsidP="00326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маскарад </w:t>
            </w:r>
            <w:r w:rsidR="0032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 масок)</w:t>
            </w:r>
          </w:p>
        </w:tc>
        <w:tc>
          <w:tcPr>
            <w:tcW w:w="3713" w:type="dxa"/>
          </w:tcPr>
          <w:p w:rsidR="00B63904" w:rsidRDefault="00DE01CA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Марионетки  и другие куклы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театров теней или кукол</w:t>
            </w:r>
          </w:p>
        </w:tc>
        <w:tc>
          <w:tcPr>
            <w:tcW w:w="3713" w:type="dxa"/>
          </w:tcPr>
          <w:p w:rsidR="00B63904" w:rsidRDefault="00323C7D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FotoZone</w:t>
            </w:r>
            <w:proofErr w:type="spellEnd"/>
          </w:p>
        </w:tc>
        <w:tc>
          <w:tcPr>
            <w:tcW w:w="3713" w:type="dxa"/>
          </w:tcPr>
          <w:p w:rsidR="00B63904" w:rsidRDefault="00323C7D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Недолгая жизнь пуант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«Балетная туфелька»</w:t>
            </w:r>
          </w:p>
        </w:tc>
        <w:tc>
          <w:tcPr>
            <w:tcW w:w="3713" w:type="dxa"/>
          </w:tcPr>
          <w:p w:rsidR="00B63904" w:rsidRDefault="00323C7D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«Экспромт»</w:t>
            </w:r>
          </w:p>
        </w:tc>
        <w:tc>
          <w:tcPr>
            <w:tcW w:w="3713" w:type="dxa"/>
          </w:tcPr>
          <w:p w:rsidR="00B63904" w:rsidRDefault="00326576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премии и конкурсы</w:t>
            </w:r>
          </w:p>
        </w:tc>
        <w:tc>
          <w:tcPr>
            <w:tcW w:w="3837" w:type="dxa"/>
          </w:tcPr>
          <w:p w:rsidR="00B63904" w:rsidRDefault="006936E2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«Как осуществить постановку спектакля?» (для спец. труппы)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67" w:type="dxa"/>
          </w:tcPr>
          <w:p w:rsidR="00B63904" w:rsidRDefault="00B63904" w:rsidP="00326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32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премия»</w:t>
            </w:r>
            <w:r w:rsidR="0032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(название и символ)</w:t>
            </w:r>
          </w:p>
        </w:tc>
        <w:tc>
          <w:tcPr>
            <w:tcW w:w="3713" w:type="dxa"/>
          </w:tcPr>
          <w:p w:rsidR="00B63904" w:rsidRDefault="00326576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 и бутафория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7" w:type="dxa"/>
          </w:tcPr>
          <w:p w:rsidR="00B63904" w:rsidRDefault="00B63904" w:rsidP="00B63904">
            <w:pPr>
              <w:spacing w:after="135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«Театральный реквизит»</w:t>
            </w:r>
          </w:p>
        </w:tc>
        <w:tc>
          <w:tcPr>
            <w:tcW w:w="3713" w:type="dxa"/>
          </w:tcPr>
          <w:p w:rsidR="00B63904" w:rsidRDefault="00326576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мы узнаем о спектакле?</w:t>
            </w:r>
          </w:p>
        </w:tc>
        <w:tc>
          <w:tcPr>
            <w:tcW w:w="3837" w:type="dxa"/>
          </w:tcPr>
          <w:p w:rsidR="00B63904" w:rsidRDefault="005F6BD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«Как оформить афишу?» (для всех желающих)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афиш к спектаклю</w:t>
            </w:r>
          </w:p>
        </w:tc>
        <w:tc>
          <w:tcPr>
            <w:tcW w:w="3713" w:type="dxa"/>
          </w:tcPr>
          <w:p w:rsidR="00B63904" w:rsidRDefault="00326576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юбилеи - 2018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спектакля спец. труппы</w:t>
            </w:r>
          </w:p>
        </w:tc>
        <w:tc>
          <w:tcPr>
            <w:tcW w:w="3713" w:type="dxa"/>
          </w:tcPr>
          <w:p w:rsidR="00B63904" w:rsidRDefault="005F6BDF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3837" w:type="dxa"/>
          </w:tcPr>
          <w:p w:rsidR="00B63904" w:rsidRDefault="00883BC2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по гриму</w:t>
            </w:r>
          </w:p>
        </w:tc>
      </w:tr>
      <w:tr w:rsidR="00B63904" w:rsidTr="00D3721D">
        <w:tc>
          <w:tcPr>
            <w:tcW w:w="1271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Вожатско-воспитательский концерт «Закулисье. Эпилог»</w:t>
            </w:r>
          </w:p>
        </w:tc>
        <w:tc>
          <w:tcPr>
            <w:tcW w:w="3713" w:type="dxa"/>
          </w:tcPr>
          <w:p w:rsidR="00B63904" w:rsidRDefault="00454E32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 закрытии театрального сезона</w:t>
            </w:r>
          </w:p>
        </w:tc>
        <w:tc>
          <w:tcPr>
            <w:tcW w:w="3837" w:type="dxa"/>
          </w:tcPr>
          <w:p w:rsidR="00B63904" w:rsidRDefault="00B63904" w:rsidP="00B63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18F" w:rsidRDefault="00F2218F" w:rsidP="00454E32">
      <w:pPr>
        <w:rPr>
          <w:rFonts w:ascii="Times New Roman" w:hAnsi="Times New Roman" w:cs="Times New Roman"/>
          <w:sz w:val="28"/>
          <w:szCs w:val="28"/>
        </w:rPr>
      </w:pPr>
    </w:p>
    <w:p w:rsidR="00F2218F" w:rsidRDefault="00531DC9" w:rsidP="00F2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F2218F">
        <w:rPr>
          <w:rFonts w:ascii="Times New Roman" w:hAnsi="Times New Roman" w:cs="Times New Roman"/>
          <w:b/>
          <w:sz w:val="28"/>
          <w:szCs w:val="28"/>
        </w:rPr>
        <w:t xml:space="preserve">ИЕРАРХИЯ </w:t>
      </w:r>
      <w:r w:rsidR="004D1C1F">
        <w:rPr>
          <w:rFonts w:ascii="Times New Roman" w:hAnsi="Times New Roman" w:cs="Times New Roman"/>
          <w:b/>
          <w:sz w:val="28"/>
          <w:szCs w:val="28"/>
        </w:rPr>
        <w:t>участников Программы</w:t>
      </w:r>
    </w:p>
    <w:p w:rsidR="00F2218F" w:rsidRDefault="00F2218F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– Министр Культуры</w:t>
      </w:r>
    </w:p>
    <w:p w:rsidR="00F2218F" w:rsidRDefault="00F2218F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Заместитель Министра Культуры</w:t>
      </w:r>
    </w:p>
    <w:p w:rsidR="00F2218F" w:rsidRDefault="00F2218F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художественные руководители театров</w:t>
      </w:r>
    </w:p>
    <w:p w:rsidR="00F2218F" w:rsidRDefault="00F02B52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Вожатые </w:t>
      </w:r>
      <w:r w:rsidR="00075161">
        <w:rPr>
          <w:rFonts w:ascii="Times New Roman" w:hAnsi="Times New Roman" w:cs="Times New Roman"/>
          <w:sz w:val="28"/>
          <w:szCs w:val="28"/>
        </w:rPr>
        <w:t>– заместитель худрука</w:t>
      </w:r>
    </w:p>
    <w:p w:rsidR="00075161" w:rsidRDefault="00075161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 – работники театра</w:t>
      </w: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883BC2" w:rsidRDefault="00883BC2" w:rsidP="00F2218F">
      <w:pPr>
        <w:rPr>
          <w:rFonts w:ascii="Times New Roman" w:hAnsi="Times New Roman" w:cs="Times New Roman"/>
          <w:sz w:val="28"/>
          <w:szCs w:val="28"/>
        </w:rPr>
      </w:pPr>
    </w:p>
    <w:p w:rsidR="0079260E" w:rsidRDefault="0079260E" w:rsidP="00F2218F">
      <w:pPr>
        <w:rPr>
          <w:rFonts w:ascii="Times New Roman" w:hAnsi="Times New Roman" w:cs="Times New Roman"/>
          <w:sz w:val="28"/>
          <w:szCs w:val="28"/>
        </w:rPr>
      </w:pPr>
    </w:p>
    <w:p w:rsidR="00165A64" w:rsidRDefault="00165A64" w:rsidP="00792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E" w:rsidRDefault="0079260E" w:rsidP="0079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ВХОДНАЯ И ИТОГОВАЯ АНКЕТЫ</w:t>
      </w:r>
    </w:p>
    <w:p w:rsidR="0079260E" w:rsidRDefault="0079260E" w:rsidP="00792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E" w:rsidRPr="0079260E" w:rsidRDefault="0079260E" w:rsidP="00792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Ну, что ж, вот ты и попал в летний лагерь при лицее. Чтобы смена оказалась для тебя интересной и полезной, постарайся ответить честно на предложенные вопросы.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Напиши свои имя и фамилию ________________________________________________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Как тебе хочется, чтобы тебя называли в отряде? 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Чем ты увлекаешься? ________________________________________________________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Легко ли ты входишь в новый коллектив? 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Чего ты ждешь от этой смены? ________________________________________________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Чем бы ты хотел заниматься в отряде? __________________________________________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Чему ты можешь научить ребят из своего отряда? 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Есть ли в отряде знакомые тебе ребята? _________________________________________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Готов ли ты помогать другим ребятам из отряда? _________________________________</w:t>
      </w:r>
    </w:p>
    <w:p w:rsidR="0079260E" w:rsidRPr="0079260E" w:rsidRDefault="0079260E" w:rsidP="0079260E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Бывал ли ты в театре? Если да, то на каком спектакле? _____________________________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79260E" w:rsidRPr="0079260E" w:rsidRDefault="0079260E" w:rsidP="00792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Интересного и деятельного отдыха!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</w:p>
    <w:p w:rsidR="0079260E" w:rsidRPr="0079260E" w:rsidRDefault="0079260E" w:rsidP="00792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lastRenderedPageBreak/>
        <w:t>Дорогой друг!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Хоть это грустно, но наша смена подходит к концу. Нам очень хочется узнать, как тебе отдыхалось в лагере на смене «Закулисье»!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Напиши свои имя и фамилию _____________________________________________________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Удалось ли тебе подружиться с ребятами из отряда? 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Было ли тебе сложно или страшно общаться с ребятами? 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Были ли люди (взрослые или дети), которые помогали тебе преодолевать их? ______________________________________________________________________________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Какое событие из жизни лагеря тебе запомнилось больше всего? _____________________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Какое мероприятие из жизни отряда тебе запомнилось больше всего? _________________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Чему ты научился за эту смену? ___________________________________________________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Кому бы ты хотел сказать «спасибо» за эту смену? ___________________________________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Что, по твоему мнению, нужно убрать из лагерной жизни? _____________________________</w:t>
      </w:r>
    </w:p>
    <w:p w:rsidR="0079260E" w:rsidRPr="0079260E" w:rsidRDefault="0079260E" w:rsidP="0079260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Оправдались ли твои ожидания в ходе этой смены? __________________________________</w:t>
      </w:r>
    </w:p>
    <w:p w:rsidR="0079260E" w:rsidRPr="0079260E" w:rsidRDefault="0079260E" w:rsidP="00792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60E">
        <w:rPr>
          <w:rFonts w:ascii="Times New Roman" w:hAnsi="Times New Roman" w:cs="Times New Roman"/>
          <w:sz w:val="28"/>
          <w:szCs w:val="28"/>
        </w:rPr>
        <w:t>Спасибо за ответы!</w:t>
      </w:r>
    </w:p>
    <w:p w:rsidR="0079260E" w:rsidRPr="0079260E" w:rsidRDefault="0079260E" w:rsidP="007926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161" w:rsidRPr="0079260E" w:rsidRDefault="009D13B0" w:rsidP="00F2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75161" w:rsidRPr="0079260E" w:rsidRDefault="00075161" w:rsidP="00F2218F">
      <w:pPr>
        <w:rPr>
          <w:rFonts w:ascii="Times New Roman" w:hAnsi="Times New Roman" w:cs="Times New Roman"/>
          <w:sz w:val="28"/>
          <w:szCs w:val="28"/>
        </w:rPr>
      </w:pPr>
    </w:p>
    <w:p w:rsidR="00D3721D" w:rsidRPr="0079260E" w:rsidRDefault="00D3721D" w:rsidP="00D3721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3721D" w:rsidRPr="0079260E" w:rsidSect="002550DA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D2" w:rsidRDefault="004A60D2" w:rsidP="00F142D7">
      <w:pPr>
        <w:spacing w:after="0" w:line="240" w:lineRule="auto"/>
      </w:pPr>
      <w:r>
        <w:separator/>
      </w:r>
    </w:p>
  </w:endnote>
  <w:endnote w:type="continuationSeparator" w:id="0">
    <w:p w:rsidR="004A60D2" w:rsidRDefault="004A60D2" w:rsidP="00F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D7" w:rsidRDefault="00F14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D2" w:rsidRDefault="004A60D2" w:rsidP="00F142D7">
      <w:pPr>
        <w:spacing w:after="0" w:line="240" w:lineRule="auto"/>
      </w:pPr>
      <w:r>
        <w:separator/>
      </w:r>
    </w:p>
  </w:footnote>
  <w:footnote w:type="continuationSeparator" w:id="0">
    <w:p w:rsidR="004A60D2" w:rsidRDefault="004A60D2" w:rsidP="00F1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2D"/>
    <w:multiLevelType w:val="multilevel"/>
    <w:tmpl w:val="BBA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2D40"/>
    <w:multiLevelType w:val="multilevel"/>
    <w:tmpl w:val="63E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54DF8"/>
    <w:multiLevelType w:val="hybridMultilevel"/>
    <w:tmpl w:val="772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54E"/>
    <w:multiLevelType w:val="multilevel"/>
    <w:tmpl w:val="8F8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33DD"/>
    <w:multiLevelType w:val="multilevel"/>
    <w:tmpl w:val="BDC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26A0"/>
    <w:multiLevelType w:val="multilevel"/>
    <w:tmpl w:val="271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B2AFA"/>
    <w:multiLevelType w:val="hybridMultilevel"/>
    <w:tmpl w:val="C25E1AA2"/>
    <w:lvl w:ilvl="0" w:tplc="1474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5628F"/>
    <w:multiLevelType w:val="multilevel"/>
    <w:tmpl w:val="B2C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065AE"/>
    <w:multiLevelType w:val="hybridMultilevel"/>
    <w:tmpl w:val="F74A6EA6"/>
    <w:lvl w:ilvl="0" w:tplc="B3FEC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C7020"/>
    <w:multiLevelType w:val="multilevel"/>
    <w:tmpl w:val="98B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E576D"/>
    <w:multiLevelType w:val="multilevel"/>
    <w:tmpl w:val="913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303AF"/>
    <w:multiLevelType w:val="multilevel"/>
    <w:tmpl w:val="176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544D8"/>
    <w:multiLevelType w:val="multilevel"/>
    <w:tmpl w:val="C91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1156C"/>
    <w:multiLevelType w:val="multilevel"/>
    <w:tmpl w:val="FE8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9214E"/>
    <w:multiLevelType w:val="multilevel"/>
    <w:tmpl w:val="CF5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50065"/>
    <w:multiLevelType w:val="multilevel"/>
    <w:tmpl w:val="BD5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35214"/>
    <w:multiLevelType w:val="multilevel"/>
    <w:tmpl w:val="228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877BC"/>
    <w:multiLevelType w:val="multilevel"/>
    <w:tmpl w:val="78D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C3AA3"/>
    <w:multiLevelType w:val="multilevel"/>
    <w:tmpl w:val="881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B4AA5"/>
    <w:multiLevelType w:val="hybridMultilevel"/>
    <w:tmpl w:val="EA24E86A"/>
    <w:lvl w:ilvl="0" w:tplc="C5001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597813"/>
    <w:multiLevelType w:val="multilevel"/>
    <w:tmpl w:val="67A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75003"/>
    <w:multiLevelType w:val="multilevel"/>
    <w:tmpl w:val="7F5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F6222"/>
    <w:multiLevelType w:val="multilevel"/>
    <w:tmpl w:val="172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B68B7"/>
    <w:multiLevelType w:val="multilevel"/>
    <w:tmpl w:val="26A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F5E3F"/>
    <w:multiLevelType w:val="multilevel"/>
    <w:tmpl w:val="E81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E7367"/>
    <w:multiLevelType w:val="multilevel"/>
    <w:tmpl w:val="E9C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85D1E"/>
    <w:multiLevelType w:val="multilevel"/>
    <w:tmpl w:val="1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C6996"/>
    <w:multiLevelType w:val="multilevel"/>
    <w:tmpl w:val="DB0E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C1857"/>
    <w:multiLevelType w:val="multilevel"/>
    <w:tmpl w:val="EE7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C58EF"/>
    <w:multiLevelType w:val="multilevel"/>
    <w:tmpl w:val="2EC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F0D75"/>
    <w:multiLevelType w:val="multilevel"/>
    <w:tmpl w:val="FE3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72DB6"/>
    <w:multiLevelType w:val="multilevel"/>
    <w:tmpl w:val="D264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F09C3"/>
    <w:multiLevelType w:val="multilevel"/>
    <w:tmpl w:val="483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877D4"/>
    <w:multiLevelType w:val="multilevel"/>
    <w:tmpl w:val="A10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D3214"/>
    <w:multiLevelType w:val="multilevel"/>
    <w:tmpl w:val="DF9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267B4"/>
    <w:multiLevelType w:val="multilevel"/>
    <w:tmpl w:val="546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B51F2"/>
    <w:multiLevelType w:val="multilevel"/>
    <w:tmpl w:val="FB1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D3D1F"/>
    <w:multiLevelType w:val="multilevel"/>
    <w:tmpl w:val="3DF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4"/>
  </w:num>
  <w:num w:numId="4">
    <w:abstractNumId w:val="37"/>
  </w:num>
  <w:num w:numId="5">
    <w:abstractNumId w:val="31"/>
  </w:num>
  <w:num w:numId="6">
    <w:abstractNumId w:val="15"/>
  </w:num>
  <w:num w:numId="7">
    <w:abstractNumId w:val="35"/>
  </w:num>
  <w:num w:numId="8">
    <w:abstractNumId w:val="26"/>
  </w:num>
  <w:num w:numId="9">
    <w:abstractNumId w:val="23"/>
  </w:num>
  <w:num w:numId="10">
    <w:abstractNumId w:val="16"/>
  </w:num>
  <w:num w:numId="11">
    <w:abstractNumId w:val="13"/>
  </w:num>
  <w:num w:numId="12">
    <w:abstractNumId w:val="7"/>
  </w:num>
  <w:num w:numId="13">
    <w:abstractNumId w:val="33"/>
  </w:num>
  <w:num w:numId="14">
    <w:abstractNumId w:val="10"/>
  </w:num>
  <w:num w:numId="15">
    <w:abstractNumId w:val="27"/>
  </w:num>
  <w:num w:numId="16">
    <w:abstractNumId w:val="0"/>
  </w:num>
  <w:num w:numId="17">
    <w:abstractNumId w:val="21"/>
  </w:num>
  <w:num w:numId="18">
    <w:abstractNumId w:val="29"/>
  </w:num>
  <w:num w:numId="19">
    <w:abstractNumId w:val="25"/>
  </w:num>
  <w:num w:numId="20">
    <w:abstractNumId w:val="1"/>
  </w:num>
  <w:num w:numId="21">
    <w:abstractNumId w:val="32"/>
  </w:num>
  <w:num w:numId="22">
    <w:abstractNumId w:val="12"/>
  </w:num>
  <w:num w:numId="23">
    <w:abstractNumId w:val="30"/>
  </w:num>
  <w:num w:numId="24">
    <w:abstractNumId w:val="20"/>
  </w:num>
  <w:num w:numId="25">
    <w:abstractNumId w:val="17"/>
  </w:num>
  <w:num w:numId="26">
    <w:abstractNumId w:val="18"/>
  </w:num>
  <w:num w:numId="27">
    <w:abstractNumId w:val="5"/>
  </w:num>
  <w:num w:numId="28">
    <w:abstractNumId w:val="22"/>
  </w:num>
  <w:num w:numId="29">
    <w:abstractNumId w:val="28"/>
  </w:num>
  <w:num w:numId="30">
    <w:abstractNumId w:val="14"/>
  </w:num>
  <w:num w:numId="31">
    <w:abstractNumId w:val="36"/>
  </w:num>
  <w:num w:numId="32">
    <w:abstractNumId w:val="11"/>
  </w:num>
  <w:num w:numId="33">
    <w:abstractNumId w:val="4"/>
  </w:num>
  <w:num w:numId="34">
    <w:abstractNumId w:val="9"/>
  </w:num>
  <w:num w:numId="35">
    <w:abstractNumId w:val="6"/>
  </w:num>
  <w:num w:numId="36">
    <w:abstractNumId w:val="19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0DA"/>
    <w:rsid w:val="000012E2"/>
    <w:rsid w:val="00065D4C"/>
    <w:rsid w:val="00072B45"/>
    <w:rsid w:val="00075161"/>
    <w:rsid w:val="00081E4A"/>
    <w:rsid w:val="000A2265"/>
    <w:rsid w:val="000A63D3"/>
    <w:rsid w:val="000B51AD"/>
    <w:rsid w:val="000B6A3F"/>
    <w:rsid w:val="000F2872"/>
    <w:rsid w:val="000F3C18"/>
    <w:rsid w:val="000F7106"/>
    <w:rsid w:val="00107682"/>
    <w:rsid w:val="001274B3"/>
    <w:rsid w:val="00132F96"/>
    <w:rsid w:val="001600EF"/>
    <w:rsid w:val="0016102F"/>
    <w:rsid w:val="00165A64"/>
    <w:rsid w:val="0016756E"/>
    <w:rsid w:val="00172D1F"/>
    <w:rsid w:val="00181E39"/>
    <w:rsid w:val="001A65E3"/>
    <w:rsid w:val="001A7CB2"/>
    <w:rsid w:val="001B4AEF"/>
    <w:rsid w:val="001C1158"/>
    <w:rsid w:val="001D3B73"/>
    <w:rsid w:val="00243007"/>
    <w:rsid w:val="00250350"/>
    <w:rsid w:val="002550DA"/>
    <w:rsid w:val="0026497A"/>
    <w:rsid w:val="00282A31"/>
    <w:rsid w:val="002875E5"/>
    <w:rsid w:val="002A4287"/>
    <w:rsid w:val="002C0BC2"/>
    <w:rsid w:val="002E2C2E"/>
    <w:rsid w:val="002F19C7"/>
    <w:rsid w:val="00321D93"/>
    <w:rsid w:val="00323C7D"/>
    <w:rsid w:val="00326576"/>
    <w:rsid w:val="00331ABB"/>
    <w:rsid w:val="0033533F"/>
    <w:rsid w:val="003461EE"/>
    <w:rsid w:val="00367A89"/>
    <w:rsid w:val="00371602"/>
    <w:rsid w:val="00372BFF"/>
    <w:rsid w:val="003B59C7"/>
    <w:rsid w:val="003C114A"/>
    <w:rsid w:val="003D1CE2"/>
    <w:rsid w:val="003D2D33"/>
    <w:rsid w:val="003E2B64"/>
    <w:rsid w:val="004123A8"/>
    <w:rsid w:val="00412981"/>
    <w:rsid w:val="00454E32"/>
    <w:rsid w:val="004604BC"/>
    <w:rsid w:val="00465100"/>
    <w:rsid w:val="00472EBA"/>
    <w:rsid w:val="00475BB6"/>
    <w:rsid w:val="00485F92"/>
    <w:rsid w:val="004A60D2"/>
    <w:rsid w:val="004B1939"/>
    <w:rsid w:val="004C0BB5"/>
    <w:rsid w:val="004C171F"/>
    <w:rsid w:val="004D08DB"/>
    <w:rsid w:val="004D1C1F"/>
    <w:rsid w:val="004D5E05"/>
    <w:rsid w:val="004F09A8"/>
    <w:rsid w:val="0050378A"/>
    <w:rsid w:val="00513F59"/>
    <w:rsid w:val="00531DC9"/>
    <w:rsid w:val="0053249C"/>
    <w:rsid w:val="005377DB"/>
    <w:rsid w:val="005578EF"/>
    <w:rsid w:val="005717F5"/>
    <w:rsid w:val="005764CD"/>
    <w:rsid w:val="0058672D"/>
    <w:rsid w:val="005B4E20"/>
    <w:rsid w:val="005C5010"/>
    <w:rsid w:val="005C53FD"/>
    <w:rsid w:val="005E728A"/>
    <w:rsid w:val="005F52C4"/>
    <w:rsid w:val="005F6BDF"/>
    <w:rsid w:val="00602ACE"/>
    <w:rsid w:val="006142CA"/>
    <w:rsid w:val="00620C5F"/>
    <w:rsid w:val="0062297C"/>
    <w:rsid w:val="006309E4"/>
    <w:rsid w:val="006365C1"/>
    <w:rsid w:val="00637D6A"/>
    <w:rsid w:val="0064107F"/>
    <w:rsid w:val="0064496B"/>
    <w:rsid w:val="00656D2C"/>
    <w:rsid w:val="0068183A"/>
    <w:rsid w:val="006936E2"/>
    <w:rsid w:val="006B104D"/>
    <w:rsid w:val="006B205E"/>
    <w:rsid w:val="006D05B5"/>
    <w:rsid w:val="006D15F0"/>
    <w:rsid w:val="006D6381"/>
    <w:rsid w:val="006D757D"/>
    <w:rsid w:val="00702292"/>
    <w:rsid w:val="00732898"/>
    <w:rsid w:val="00734FA6"/>
    <w:rsid w:val="0073601F"/>
    <w:rsid w:val="007420CB"/>
    <w:rsid w:val="007630D8"/>
    <w:rsid w:val="00771264"/>
    <w:rsid w:val="00777027"/>
    <w:rsid w:val="007838F5"/>
    <w:rsid w:val="00786B72"/>
    <w:rsid w:val="00787F7A"/>
    <w:rsid w:val="0079260E"/>
    <w:rsid w:val="007953FA"/>
    <w:rsid w:val="007A737B"/>
    <w:rsid w:val="007C25A5"/>
    <w:rsid w:val="007C501C"/>
    <w:rsid w:val="007E40B9"/>
    <w:rsid w:val="00822EC1"/>
    <w:rsid w:val="00836247"/>
    <w:rsid w:val="00844D62"/>
    <w:rsid w:val="00854114"/>
    <w:rsid w:val="008637CB"/>
    <w:rsid w:val="00883BC2"/>
    <w:rsid w:val="008918A8"/>
    <w:rsid w:val="00897F66"/>
    <w:rsid w:val="008A31BD"/>
    <w:rsid w:val="008A685F"/>
    <w:rsid w:val="008F1E66"/>
    <w:rsid w:val="008F5B64"/>
    <w:rsid w:val="00923D45"/>
    <w:rsid w:val="009326D1"/>
    <w:rsid w:val="00940593"/>
    <w:rsid w:val="009421EB"/>
    <w:rsid w:val="00950748"/>
    <w:rsid w:val="0095225A"/>
    <w:rsid w:val="009604C2"/>
    <w:rsid w:val="009606C7"/>
    <w:rsid w:val="00962C15"/>
    <w:rsid w:val="00967C9A"/>
    <w:rsid w:val="009A54D5"/>
    <w:rsid w:val="009B0D57"/>
    <w:rsid w:val="009D13B0"/>
    <w:rsid w:val="00A01BC1"/>
    <w:rsid w:val="00A0257B"/>
    <w:rsid w:val="00A2489A"/>
    <w:rsid w:val="00A41733"/>
    <w:rsid w:val="00A5406D"/>
    <w:rsid w:val="00A65204"/>
    <w:rsid w:val="00A7777C"/>
    <w:rsid w:val="00AB228D"/>
    <w:rsid w:val="00AC7773"/>
    <w:rsid w:val="00AD0186"/>
    <w:rsid w:val="00AE2B7D"/>
    <w:rsid w:val="00AF2896"/>
    <w:rsid w:val="00AF36CD"/>
    <w:rsid w:val="00AF780D"/>
    <w:rsid w:val="00B0263B"/>
    <w:rsid w:val="00B040F0"/>
    <w:rsid w:val="00B0553E"/>
    <w:rsid w:val="00B06AA3"/>
    <w:rsid w:val="00B36895"/>
    <w:rsid w:val="00B36D57"/>
    <w:rsid w:val="00B3727D"/>
    <w:rsid w:val="00B47778"/>
    <w:rsid w:val="00B54C0C"/>
    <w:rsid w:val="00B6355B"/>
    <w:rsid w:val="00B63904"/>
    <w:rsid w:val="00B676CA"/>
    <w:rsid w:val="00B750EC"/>
    <w:rsid w:val="00B76041"/>
    <w:rsid w:val="00B82033"/>
    <w:rsid w:val="00BC772B"/>
    <w:rsid w:val="00BD4198"/>
    <w:rsid w:val="00BF210C"/>
    <w:rsid w:val="00BF2D7A"/>
    <w:rsid w:val="00BF7BE8"/>
    <w:rsid w:val="00C070A7"/>
    <w:rsid w:val="00C12B5E"/>
    <w:rsid w:val="00C43B71"/>
    <w:rsid w:val="00C47C98"/>
    <w:rsid w:val="00C54595"/>
    <w:rsid w:val="00C5695C"/>
    <w:rsid w:val="00C64F2F"/>
    <w:rsid w:val="00C948C1"/>
    <w:rsid w:val="00C96FAF"/>
    <w:rsid w:val="00CA124F"/>
    <w:rsid w:val="00CA47FA"/>
    <w:rsid w:val="00CB2891"/>
    <w:rsid w:val="00CF1F9D"/>
    <w:rsid w:val="00CF3ED1"/>
    <w:rsid w:val="00CF4279"/>
    <w:rsid w:val="00CF5F90"/>
    <w:rsid w:val="00D25720"/>
    <w:rsid w:val="00D3721D"/>
    <w:rsid w:val="00D55BFC"/>
    <w:rsid w:val="00D669F5"/>
    <w:rsid w:val="00D75B83"/>
    <w:rsid w:val="00D77303"/>
    <w:rsid w:val="00D87757"/>
    <w:rsid w:val="00DA0E84"/>
    <w:rsid w:val="00DA4237"/>
    <w:rsid w:val="00DC0562"/>
    <w:rsid w:val="00DE01CA"/>
    <w:rsid w:val="00DE432D"/>
    <w:rsid w:val="00DF40C7"/>
    <w:rsid w:val="00E029D8"/>
    <w:rsid w:val="00E13832"/>
    <w:rsid w:val="00E13EB3"/>
    <w:rsid w:val="00E144FE"/>
    <w:rsid w:val="00E3427C"/>
    <w:rsid w:val="00E53F07"/>
    <w:rsid w:val="00E5441F"/>
    <w:rsid w:val="00E7399A"/>
    <w:rsid w:val="00E8436D"/>
    <w:rsid w:val="00E8514D"/>
    <w:rsid w:val="00E90FD7"/>
    <w:rsid w:val="00EB253F"/>
    <w:rsid w:val="00EB37DC"/>
    <w:rsid w:val="00EC65F1"/>
    <w:rsid w:val="00ED2CAA"/>
    <w:rsid w:val="00EF3F79"/>
    <w:rsid w:val="00F02B52"/>
    <w:rsid w:val="00F142D7"/>
    <w:rsid w:val="00F2218F"/>
    <w:rsid w:val="00F36A76"/>
    <w:rsid w:val="00F41D52"/>
    <w:rsid w:val="00F44E64"/>
    <w:rsid w:val="00FA1890"/>
    <w:rsid w:val="00FA2D0D"/>
    <w:rsid w:val="00FA303D"/>
    <w:rsid w:val="00FD498C"/>
    <w:rsid w:val="00FF77FC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0C"/>
    <w:pPr>
      <w:ind w:left="720"/>
      <w:contextualSpacing/>
    </w:pPr>
  </w:style>
  <w:style w:type="table" w:styleId="a4">
    <w:name w:val="Table Grid"/>
    <w:basedOn w:val="a1"/>
    <w:uiPriority w:val="39"/>
    <w:rsid w:val="0028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2D7"/>
  </w:style>
  <w:style w:type="paragraph" w:styleId="a7">
    <w:name w:val="footer"/>
    <w:basedOn w:val="a"/>
    <w:link w:val="a8"/>
    <w:uiPriority w:val="99"/>
    <w:unhideWhenUsed/>
    <w:rsid w:val="00F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2D7"/>
  </w:style>
  <w:style w:type="character" w:styleId="a9">
    <w:name w:val="Hyperlink"/>
    <w:basedOn w:val="a0"/>
    <w:uiPriority w:val="99"/>
    <w:unhideWhenUsed/>
    <w:rsid w:val="00DE432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423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mnesia.pavelbers.com/Teatr%2016%20Akterskie%20sueverij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materials/55657/teatralnie-primeti-i-suever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dic.ru/misteriy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-author.com/sinopsis-chto-eto-takoe-i-kak-ego-napis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camp.ru" TargetMode="External"/><Relationship Id="rId14" Type="http://schemas.openxmlformats.org/officeDocument/2006/relationships/hyperlink" Target="https://ru.wikipedia.org/wiki/%D0%9A%D0%BE%D0%BC%D0%B5%D0%B4%D0%B8%D1%8F_%D0%B4%D0%B5%D0%BB%D1%8C_%D0%B0%D1%80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17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8</cp:lastModifiedBy>
  <cp:revision>189</cp:revision>
  <dcterms:created xsi:type="dcterms:W3CDTF">2017-07-14T11:39:00Z</dcterms:created>
  <dcterms:modified xsi:type="dcterms:W3CDTF">2022-06-14T04:28:00Z</dcterms:modified>
</cp:coreProperties>
</file>